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B4E" w:rsidRDefault="00E27B4E" w:rsidP="00E27B4E">
      <w:pPr>
        <w:pStyle w:val="ConsPlusTitle"/>
        <w:jc w:val="center"/>
        <w:outlineLvl w:val="0"/>
      </w:pPr>
      <w:r>
        <w:t>МИНИСТЕРСТВО ПРОМЫШЛЕННОСТИ И ТОРГОВЛИ</w:t>
      </w:r>
    </w:p>
    <w:p w:rsidR="00E27B4E" w:rsidRDefault="00E27B4E" w:rsidP="00E27B4E">
      <w:pPr>
        <w:pStyle w:val="ConsPlusTitle"/>
        <w:jc w:val="center"/>
      </w:pPr>
      <w:r>
        <w:t>РОССИЙСКОЙ ФЕДЕРАЦИИ</w:t>
      </w:r>
    </w:p>
    <w:p w:rsidR="00E27B4E" w:rsidRDefault="00E27B4E" w:rsidP="00E27B4E">
      <w:pPr>
        <w:pStyle w:val="ConsPlusTitle"/>
        <w:jc w:val="center"/>
      </w:pPr>
    </w:p>
    <w:p w:rsidR="00E27B4E" w:rsidRDefault="00E27B4E" w:rsidP="00E27B4E">
      <w:pPr>
        <w:pStyle w:val="ConsPlusTitle"/>
        <w:jc w:val="center"/>
      </w:pPr>
      <w:r>
        <w:t>ФЕДЕРАЛЬНОЕ АГЕНТСТВО</w:t>
      </w:r>
    </w:p>
    <w:p w:rsidR="00E27B4E" w:rsidRDefault="00E27B4E" w:rsidP="00E27B4E">
      <w:pPr>
        <w:pStyle w:val="ConsPlusTitle"/>
        <w:jc w:val="center"/>
      </w:pPr>
      <w:r>
        <w:t>ПО ТЕХНИЧЕСКОМУ РЕГУЛИРОВАНИЮ И МЕТРОЛОГИИ</w:t>
      </w:r>
    </w:p>
    <w:p w:rsidR="00E27B4E" w:rsidRDefault="00E27B4E" w:rsidP="00E27B4E">
      <w:pPr>
        <w:pStyle w:val="ConsPlusTitle"/>
        <w:jc w:val="center"/>
      </w:pPr>
    </w:p>
    <w:p w:rsidR="00E27B4E" w:rsidRDefault="00E27B4E" w:rsidP="00E27B4E">
      <w:pPr>
        <w:pStyle w:val="ConsPlusTitle"/>
        <w:jc w:val="center"/>
      </w:pPr>
      <w:r>
        <w:t>ПРИКАЗ</w:t>
      </w:r>
    </w:p>
    <w:p w:rsidR="00E27B4E" w:rsidRDefault="00E27B4E" w:rsidP="00E27B4E">
      <w:pPr>
        <w:pStyle w:val="ConsPlusTitle"/>
        <w:jc w:val="center"/>
      </w:pPr>
      <w:r>
        <w:t>от 8 июня 2017 г. N 1288</w:t>
      </w:r>
    </w:p>
    <w:p w:rsidR="00E27B4E" w:rsidRDefault="00E27B4E" w:rsidP="00E27B4E">
      <w:pPr>
        <w:pStyle w:val="ConsPlusTitle"/>
        <w:jc w:val="center"/>
      </w:pPr>
    </w:p>
    <w:p w:rsidR="00E27B4E" w:rsidRDefault="00E27B4E" w:rsidP="00E27B4E">
      <w:pPr>
        <w:pStyle w:val="ConsPlusTitle"/>
        <w:jc w:val="center"/>
      </w:pPr>
      <w:r>
        <w:t>ОБ ОРГАНИЗАЦИИ ДЕЯТЕЛЬНОСТИ ТЕХНИЧЕСКОГО КОМИТЕТА</w:t>
      </w:r>
    </w:p>
    <w:p w:rsidR="00E27B4E" w:rsidRDefault="00E27B4E" w:rsidP="00E27B4E">
      <w:pPr>
        <w:pStyle w:val="ConsPlusTitle"/>
        <w:jc w:val="center"/>
      </w:pPr>
      <w:r>
        <w:t>ПО СТАНДАРТИЗАЦИИ "КОНТЕЙНЕРЫ"</w:t>
      </w:r>
    </w:p>
    <w:p w:rsidR="00E27B4E" w:rsidRDefault="00E27B4E" w:rsidP="00E27B4E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069"/>
        <w:gridCol w:w="113"/>
      </w:tblGrid>
      <w:tr w:rsidR="00E27B4E" w:rsidTr="00D152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7B4E" w:rsidRDefault="00E27B4E" w:rsidP="00D1528D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7B4E" w:rsidRDefault="00E27B4E" w:rsidP="00D1528D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7B4E" w:rsidRDefault="00E27B4E" w:rsidP="00D1528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E27B4E" w:rsidRDefault="00E27B4E" w:rsidP="00D1528D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Росстандарта</w:t>
            </w:r>
            <w:proofErr w:type="spellEnd"/>
            <w:r>
              <w:rPr>
                <w:color w:val="392C69"/>
              </w:rPr>
              <w:t xml:space="preserve"> от 19.03.2019 </w:t>
            </w:r>
            <w:hyperlink r:id="rId4" w:tooltip="Приказ Росстандарта от 19.03.2019 N 550 &quot;О внесении изменения в пункт 3 приказа Федерального агентства по техническому регулированию и метрологии от 8 июня 2017 г. N 1288&quot;{КонсультантПлюс}" w:history="1">
              <w:r>
                <w:rPr>
                  <w:color w:val="0000FF"/>
                </w:rPr>
                <w:t>N 550</w:t>
              </w:r>
            </w:hyperlink>
            <w:r>
              <w:rPr>
                <w:color w:val="392C69"/>
              </w:rPr>
              <w:t xml:space="preserve">, от 01.04.2020 </w:t>
            </w:r>
            <w:hyperlink r:id="rId5" w:tooltip="Приказ Росстандарта от 01.04.2020 N 686 &quot;О внесении изменений в приказ Федерального агентства по техническому регулированию и метрологии от 8 июня 2017 г. N 1288 и состав технического комитета по стандартизации &quot;Контейнеры&quot;{КонсультантПлюс}" w:history="1">
              <w:r>
                <w:rPr>
                  <w:color w:val="0000FF"/>
                </w:rPr>
                <w:t>N 686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27B4E" w:rsidRDefault="00E27B4E" w:rsidP="00D1528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07.07.2021 </w:t>
            </w:r>
            <w:hyperlink r:id="rId6" w:tooltip="Приказ Росстандарта от 07.07.2021 N 1205 &quot;О внесении изменений в приказ Федерального агентства по техническому регулированию и метрологии от 8 июня 2017 г. N 1288 &quot;Об организации деятельности технического комитета по стандартизации &quot;Контейнеры&quot;{КонсультантПлюс}" w:history="1">
              <w:r>
                <w:rPr>
                  <w:color w:val="0000FF"/>
                </w:rPr>
                <w:t>N 1205</w:t>
              </w:r>
            </w:hyperlink>
            <w:r>
              <w:rPr>
                <w:color w:val="392C69"/>
              </w:rPr>
              <w:t xml:space="preserve">, от 24.06.2022 </w:t>
            </w:r>
            <w:hyperlink r:id="rId7" w:tooltip="Приказ Росстандарта от 24.06.2022 N 1563 &quot;О внесении изменений в состав, структуру и положение о техническом комитете по стандартизации &quot;Контейнеры&quot;, утвержденные приказом Федерального агентства по техническому регулированию и метрологии от 8 июня 2017 г. N 1288&quot;{КонсультантПлюс}" w:history="1">
              <w:r>
                <w:rPr>
                  <w:color w:val="0000FF"/>
                </w:rPr>
                <w:t>N 1563</w:t>
              </w:r>
            </w:hyperlink>
            <w:r>
              <w:rPr>
                <w:color w:val="392C69"/>
              </w:rPr>
              <w:t xml:space="preserve">, от 30.03.2023 </w:t>
            </w:r>
            <w:hyperlink r:id="rId8" w:tooltip="Приказ Росстандарта от 30.03.2023 N 684 &quot;О внесении изменений в приказ Федерального агентства по техническому регулированию и метрологии от 8 июня 2017 г. N 1288 и положение о техническом комитете по стандартизации &quot;Контейнеры&quot;{КонсультантПлюс}" w:history="1">
              <w:r>
                <w:rPr>
                  <w:color w:val="0000FF"/>
                </w:rPr>
                <w:t>N 684</w:t>
              </w:r>
            </w:hyperlink>
            <w:r>
              <w:rPr>
                <w:color w:val="392C69"/>
              </w:rPr>
              <w:t>,</w:t>
            </w:r>
          </w:p>
          <w:p w:rsidR="00E27B4E" w:rsidRDefault="00E27B4E" w:rsidP="00D1528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21.06.2024 </w:t>
            </w:r>
            <w:hyperlink r:id="rId9" w:tooltip="Приказ Росстандарта от 21.06.2024 N 1484 &quot;О внесении изменений в приказ Федерального агентства по техническому регулированию и метрологии от 8 июня 2017 г. N 1288&quot;{КонсультантПлюс}" w:history="1">
              <w:r>
                <w:rPr>
                  <w:color w:val="0000FF"/>
                </w:rPr>
                <w:t>N 1484</w:t>
              </w:r>
            </w:hyperlink>
            <w:r>
              <w:rPr>
                <w:color w:val="392C69"/>
              </w:rPr>
              <w:t xml:space="preserve">, от 01.11.2024 </w:t>
            </w:r>
            <w:hyperlink r:id="rId10" w:tooltip="Приказ Росстандарта от 01.11.2024 N 2624 &quot;О внесении изменений в приказ Федерального агентства по техническому регулированию и метрологии от 8 июня 2017 г. N 1288&quot;{КонсультантПлюс}" w:history="1">
              <w:r>
                <w:rPr>
                  <w:color w:val="0000FF"/>
                </w:rPr>
                <w:t>N 2624</w:t>
              </w:r>
            </w:hyperlink>
            <w:r>
              <w:rPr>
                <w:color w:val="392C69"/>
              </w:rPr>
              <w:t xml:space="preserve">, от 19.05.2026 </w:t>
            </w:r>
            <w:hyperlink r:id="rId11" w:tooltip="Приказ Росстандарта от 19.05.2026 N 947 &quot;О внесении изменений в приказ Федерального агентства по техническому регулированию и метрологии от 8 июня 2017 г. N 1288 &quot;Об организации деятельности технического комитета по стандартизации &quot;Контейнеры&quot;{КонсультантПлюс}" w:history="1">
              <w:r>
                <w:rPr>
                  <w:color w:val="0000FF"/>
                </w:rPr>
                <w:t>N 947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7B4E" w:rsidRDefault="00E27B4E" w:rsidP="00D1528D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Normal"/>
        <w:ind w:firstLine="540"/>
        <w:jc w:val="both"/>
      </w:pPr>
      <w:proofErr w:type="gramStart"/>
      <w:r>
        <w:t xml:space="preserve">В целях реализации Федерального </w:t>
      </w:r>
      <w:hyperlink r:id="rId12" w:tooltip="Федеральный закон от 29.06.2015 N 162-ФЗ (ред. от 30.12.2020) &quot;О стандартизации в Российской Федерации&quot;{КонсультантПлюс}" w:history="1">
        <w:r>
          <w:rPr>
            <w:color w:val="0000FF"/>
          </w:rPr>
          <w:t>закона</w:t>
        </w:r>
      </w:hyperlink>
      <w:r>
        <w:t xml:space="preserve"> от 29 июня 2015 г. N 162-ФЗ "О стандартизации в Российской Федерации", повышения эффективности работ по стандартизации на национальном, межгосударственном и международном уровнях и по согласованию с заинтересованными организациями приказываю:</w:t>
      </w:r>
      <w:proofErr w:type="gramEnd"/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1. Организовать деятельность технического комитета по стандартизации "Контейнеры" (далее - технический комитет) в соответствии с настоящим приказом.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 xml:space="preserve">2. Закрепить за техническим комитетом объекты стандартизации в соответствии с кодами </w:t>
      </w:r>
      <w:hyperlink r:id="rId13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0.11.2024)------------ Недействующая редакция{КонсультантПлюс}" w:history="1">
        <w:r>
          <w:rPr>
            <w:color w:val="0000FF"/>
          </w:rPr>
          <w:t>ОК 034-2014</w:t>
        </w:r>
      </w:hyperlink>
      <w:r>
        <w:t xml:space="preserve"> "Общероссийский классификатор продукции по видам экономической деятельности", утвержденного </w:t>
      </w:r>
      <w:hyperlink r:id="rId14" w:tooltip="Приказ Росстандарта от 31.01.2014 N 14-ст (ред. от 27.12.2024) &quot;О принятии и введении в действие Общероссийского классификатора видов экономической деятельности (ОКВЭД2) ОК 029-2014 (КДЕС Ред. 2) и Общероссийского классификатора продукции по видам экономической деятельности (ОКПД2) ОК 034-2014 (КПЕС 2008)&quot;{КонсультантПлюс}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Росстандарта</w:t>
      </w:r>
      <w:proofErr w:type="spellEnd"/>
      <w:r>
        <w:t xml:space="preserve"> от 31 января 2014 г. N 14-ст (коды </w:t>
      </w:r>
      <w:hyperlink r:id="rId15" w:tooltip="&quot;ОК 029-2014 (КДЕС Ред. 2). Общероссийский классификатор видов экономической деятельности&quot; (утв. Приказом Росстандарта от 31.01.2014 N 14-ст) (ред. от 20.11.2024)------------ Недействующая редакция{КонсультантПлюс}" w:history="1">
        <w:r>
          <w:rPr>
            <w:color w:val="0000FF"/>
          </w:rPr>
          <w:t>ОКВЭД</w:t>
        </w:r>
        <w:proofErr w:type="gramStart"/>
        <w:r>
          <w:rPr>
            <w:color w:val="0000FF"/>
          </w:rPr>
          <w:t>2</w:t>
        </w:r>
        <w:proofErr w:type="gramEnd"/>
      </w:hyperlink>
      <w:r>
        <w:t>):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22.29.29.120 Устройства пломбировочные индикаторные (пломбы индикаторные, пломбы контрольные) из пластика;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22.29.29.121 Устройства пломбировочные индикаторные (пломбы индикаторные, пломбы контрольные) из пластика без применения технологии ГЛОНАСС;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22.29.29.122 Устройства пломбировочные индикаторные (пломбы индикаторные, пломбы контрольные) из пластика на основе технологии ГЛОНАСС с электронным блоком многоразового применения;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25.72.12.130 Устройства пломбировочные (пломбы) из металла;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25.72.12.131 Устройства пломбировочные силовые (устройства запорно-пломбировочные) из металла без применения технологии ГЛОНАСС;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25.72.12.132 Устройства пломбировочные индикаторные (пломбы индикаторные, пломбы контрольные) из металла без применения технологии ГЛОНАСС;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25.72.12.133 Устройства пломбировочные из металла, функционирующие на основе технологии ГЛОНАСС с электронным блоком многоразового применения;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25.72.12.139 Устройства пломбировочные прочие из металла;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lastRenderedPageBreak/>
        <w:t>29.20.21 Контейнеры, специально предназначенные для перевозки грузов одним или более видами транспорта;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29.20.21.110 Контейнеры общего назначения (универсальные);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29.20.21.120 Контейнеры специализированные;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35.040.50 Технология автоматической идентификации и сбора данных (для электронных пломбировочных устройств);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43.040.30 Идентификаторы и контрольные системы (для механических пломбировочных устройств);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49.20 Услуги железнодорожного транспорта по перевозке грузов (совместно с техническим комитетом по стандартизации "Железнодорожный транспорт" (ТК 045);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49.20.14 Услуги железнодорожного транспорта по перевозке контейнеров для смешанной перевозки (в части услуг по перевозке по железной дороге отдельных предметов и упаковок, собранных и упакованных в специально сконструированные контейнеры, предназначенные для удобства погрузочно-разгрузочных работ) (совместно с ТК 045);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49.20.14.000 Услуги железнодорожного транспорта по перевозке контейнеров для смешанной перевозки (совместно с ТК 045);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49.41.14 Услуги по перевозке автомобильным транспортом грузов в контейнерах (в части услуг по перевозке автомобильным транспортом отдельных изделий и пакетов грузов, собранных и отправленных в специально сконструированных контейнерах, предназначенных для облегчения погрузочно-разгрузочных операций при перевозке);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49.41.14.000 Услуги по перевозке автомобильным транспортом грузов в контейнерах;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50.20.14 Услуги по заграничным и каботажным перевозкам контейнерных грузов судами-контейнеровозами (в части услуг по трансокеанским и каботажным перевозкам морскими судами отдельных изделий и пакетов грузов, собранных и отправленных в специально сконструированных контейнерах, предназначенных для облегчения погрузочно-разгрузочных операций при перевозках);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50.20.14.110 Услуги по заграничным перевозкам контейнерных грузов судами-контейнеровозами;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50.20.14.120 Услуги по каботажным перевозкам контейнерных грузов судами-контейнеровозами;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50.40.14 Услуги по перевозке контейнерных грузов внутренним водным транспортом с помощью судов-контейнеровозов (в части услуг по перевозке судами внутреннего водного транспорта отдельных изделий и пакетов грузов, собранных и отправленных в специально сконструированных контейнерах, предназначенных для облегчения погрузочно-разгрузочных операций при перевозках);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50.40.14.000 Услуги по перевозке контейнерных грузов внутренним водным транспортом с помощью судов-контейнеровозов;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lastRenderedPageBreak/>
        <w:t xml:space="preserve">52.24.11 Услуги по обработке контейнеров в портах (в части услуг погрузо-разгрузочных для грузов в специальных контейнерах в портах, а также услуг грузовых контейнерных терминалов в портах, то есть стивидорские услуги (то есть погрузочно-разгрузочные работы и разгрузка </w:t>
      </w:r>
      <w:proofErr w:type="spellStart"/>
      <w:r>
        <w:t>контейнеризованных</w:t>
      </w:r>
      <w:proofErr w:type="spellEnd"/>
      <w:r>
        <w:t xml:space="preserve"> грузов судов в портах);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52.24.11.110 Услуги по обработке грузов в специальных контейнерах в портах;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52.24.11.120 Услуги грузовых контейнерных терминалов в портах;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52.24.12 Услуги по обработке контейнеров прочие (в части услуг по обработке грузов, предоставляемых для грузов в специальных контейнерах, кроме портов, а также услуг грузовых контейнерных терминалов (не расположенных в портах) для всех);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52.24.12.110 Услуги по обработке грузов в специальных контейнерах, кроме портов;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52.24.12.120 Услуги грузовых контейнерных терминалов (не расположенных в портах) для всех видов транспорта, включая работы по погрузке и разгрузке грузовых вагонов;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52.24.13.000 Услуги по обработке грузов в портах прочие;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proofErr w:type="gramStart"/>
      <w:r>
        <w:t>71.12.40.110 Услуги в области технического регулирования и стандартизации (в части услуг по разработке технических регламентов, содержащих обязательные требования к продукции, процессам ее производства, эксплуатации, хранения, перевозки, реализации и утилизации, требования к терминологии, упаковке, маркировке, этикеткам и правилам их нанесения, а также услуг по разработке национальных стандартов, правил стандартизации, норм и рекомендаций в области стандартизации, применяемых в установленном порядке классификаций, стандартов</w:t>
      </w:r>
      <w:proofErr w:type="gramEnd"/>
      <w:r>
        <w:t xml:space="preserve"> организаций, сводов правил);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80.20.10.000 Услуги систем обеспечения безопасности.</w:t>
      </w:r>
    </w:p>
    <w:p w:rsidR="00E27B4E" w:rsidRDefault="00E27B4E" w:rsidP="00E27B4E">
      <w:pPr>
        <w:pStyle w:val="ConsPlusNormal"/>
        <w:jc w:val="both"/>
      </w:pPr>
      <w:r>
        <w:t xml:space="preserve">(п. 2 в ред. </w:t>
      </w:r>
      <w:hyperlink r:id="rId16" w:tooltip="Приказ Росстандарта от 01.11.2024 N 2624 &quot;О внесении изменений в приказ Федерального агентства по техническому регулированию и метрологии от 8 июня 2017 г. N 1288&quot;{КонсультантПлюс}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Росстандарта</w:t>
      </w:r>
      <w:proofErr w:type="spellEnd"/>
      <w:r>
        <w:t xml:space="preserve"> от 01.11.2024 N 2624)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3. Назначить: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председателем технического комитета - заместителя директора по науке ЗАО "ПРОМТРАНСНИИПРОЕКТ" Андрееву Людмилу Александровну;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заместителем председателя технического комитета - начальника отдела ЗАО "ПРОМТРАНСНИИПРОЕКТ" Потапова Илью Павловича;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ответственным секретарем технического комитета - заместителя исполнительного директора Ассоциации "АСПРОМТРАС" Полякова Валерия Владимировича.</w:t>
      </w:r>
    </w:p>
    <w:p w:rsidR="00E27B4E" w:rsidRDefault="00E27B4E" w:rsidP="00E27B4E">
      <w:pPr>
        <w:pStyle w:val="ConsPlusNormal"/>
        <w:jc w:val="both"/>
      </w:pPr>
      <w:r>
        <w:t xml:space="preserve">(в ред. </w:t>
      </w:r>
      <w:hyperlink r:id="rId17" w:tooltip="Приказ Росстандарта от 07.07.2021 N 1205 &quot;О внесении изменений в приказ Федерального агентства по техническому регулированию и метрологии от 8 июня 2017 г. N 1288 &quot;Об организации деятельности технического комитета по стандартизации &quot;Контейнеры&quot;{КонсультантПлюс}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Росстандарта</w:t>
      </w:r>
      <w:proofErr w:type="spellEnd"/>
      <w:r>
        <w:t xml:space="preserve"> от 07.07.2021 N 1205)</w:t>
      </w:r>
    </w:p>
    <w:p w:rsidR="00E27B4E" w:rsidRDefault="00E27B4E" w:rsidP="00E27B4E">
      <w:pPr>
        <w:pStyle w:val="ConsPlusNormal"/>
        <w:jc w:val="both"/>
      </w:pPr>
      <w:r>
        <w:t xml:space="preserve">(п. 3 в ред. </w:t>
      </w:r>
      <w:hyperlink r:id="rId18" w:tooltip="Приказ Росстандарта от 19.03.2019 N 550 &quot;О внесении изменения в пункт 3 приказа Федерального агентства по техническому регулированию и метрологии от 8 июня 2017 г. N 1288&quot;{КонсультантПлюс}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Росстандарта</w:t>
      </w:r>
      <w:proofErr w:type="spellEnd"/>
      <w:r>
        <w:t xml:space="preserve"> от 19.03.2019 N 550)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4. Утвердить прилагаемые: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hyperlink w:anchor="Par188" w:tooltip="СОСТАВ" w:history="1">
        <w:r>
          <w:rPr>
            <w:color w:val="0000FF"/>
          </w:rPr>
          <w:t>состав</w:t>
        </w:r>
      </w:hyperlink>
      <w:r>
        <w:t xml:space="preserve"> технического комитета;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hyperlink w:anchor="Par93" w:tooltip="СТРУКТУРА" w:history="1">
        <w:r>
          <w:rPr>
            <w:color w:val="0000FF"/>
          </w:rPr>
          <w:t>структуру</w:t>
        </w:r>
      </w:hyperlink>
      <w:r>
        <w:t xml:space="preserve"> технического комитета;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hyperlink w:anchor="Par400" w:tooltip="ПОЛОЖЕНИЕ" w:history="1">
        <w:r>
          <w:rPr>
            <w:color w:val="0000FF"/>
          </w:rPr>
          <w:t>положение</w:t>
        </w:r>
      </w:hyperlink>
      <w:r>
        <w:t xml:space="preserve"> о техническом комитете.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5. Председателю технического комитета (Л.А. Андреева):</w:t>
      </w:r>
    </w:p>
    <w:p w:rsidR="00E27B4E" w:rsidRDefault="00E27B4E" w:rsidP="00E27B4E">
      <w:pPr>
        <w:pStyle w:val="ConsPlusNormal"/>
        <w:jc w:val="both"/>
      </w:pPr>
      <w:r>
        <w:t xml:space="preserve">(в ред. </w:t>
      </w:r>
      <w:hyperlink r:id="rId19" w:tooltip="Приказ Росстандарта от 01.04.2020 N 686 &quot;О внесении изменений в приказ Федерального агентства по техническому регулированию и метрологии от 8 июня 2017 г. N 1288 и состав технического комитета по стандартизации &quot;Контейнеры&quot;{КонсультантПлюс}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Росстандарта</w:t>
      </w:r>
      <w:proofErr w:type="spellEnd"/>
      <w:r>
        <w:t xml:space="preserve"> от 01.04.2020 N 686)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lastRenderedPageBreak/>
        <w:t>обеспечить проведение переговоров и подписание соглашений о взаимодействии с техническими комитетами по стандартизации, имеющими смежную область деятельности, информацию о результатах переговоров предоставить в Федеральное агентство по техническому регулированию и метрологии в срок до 1 июня 2017 г.;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 xml:space="preserve">ежегодно в срок до 1 февраля года, следующего за </w:t>
      </w:r>
      <w:proofErr w:type="gramStart"/>
      <w:r>
        <w:t>отчетным</w:t>
      </w:r>
      <w:proofErr w:type="gramEnd"/>
      <w:r>
        <w:t>, предоставлять информацию о деятельности технического комитета за прошедший год в Федеральное агентство по техническому регулированию и метрологии.</w:t>
      </w:r>
    </w:p>
    <w:p w:rsidR="00E27B4E" w:rsidRDefault="00E27B4E" w:rsidP="00E27B4E">
      <w:pPr>
        <w:pStyle w:val="ConsPlusNormal"/>
        <w:jc w:val="both"/>
      </w:pPr>
      <w:r>
        <w:t xml:space="preserve">(в ред. </w:t>
      </w:r>
      <w:hyperlink r:id="rId20" w:tooltip="Приказ Росстандарта от 07.07.2021 N 1205 &quot;О внесении изменений в приказ Федерального агентства по техническому регулированию и метрологии от 8 июня 2017 г. N 1288 &quot;Об организации деятельности технического комитета по стандартизации &quot;Контейнеры&quot;{КонсультантПлюс}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Росстандарта</w:t>
      </w:r>
      <w:proofErr w:type="spellEnd"/>
      <w:r>
        <w:t xml:space="preserve"> от 07.07.2021 N 1205)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6. Управлению стандартизации Федерального агентства по техническому регулированию и метрологии обеспечить:</w:t>
      </w:r>
    </w:p>
    <w:p w:rsidR="00E27B4E" w:rsidRDefault="00E27B4E" w:rsidP="00E27B4E">
      <w:pPr>
        <w:pStyle w:val="ConsPlusNormal"/>
        <w:jc w:val="both"/>
      </w:pPr>
      <w:r>
        <w:t xml:space="preserve">(в ред. Приказов </w:t>
      </w:r>
      <w:proofErr w:type="spellStart"/>
      <w:r>
        <w:t>Росстандарта</w:t>
      </w:r>
      <w:proofErr w:type="spellEnd"/>
      <w:r>
        <w:t xml:space="preserve"> от 07.07.2021 </w:t>
      </w:r>
      <w:hyperlink r:id="rId21" w:tooltip="Приказ Росстандарта от 07.07.2021 N 1205 &quot;О внесении изменений в приказ Федерального агентства по техническому регулированию и метрологии от 8 июня 2017 г. N 1288 &quot;Об организации деятельности технического комитета по стандартизации &quot;Контейнеры&quot;{КонсультантПлюс}" w:history="1">
        <w:r>
          <w:rPr>
            <w:color w:val="0000FF"/>
          </w:rPr>
          <w:t>N 1205</w:t>
        </w:r>
      </w:hyperlink>
      <w:r>
        <w:t xml:space="preserve">, от 21.06.2024 </w:t>
      </w:r>
      <w:hyperlink r:id="rId22" w:tooltip="Приказ Росстандарта от 21.06.2024 N 1484 &quot;О внесении изменений в приказ Федерального агентства по техническому регулированию и метрологии от 8 июня 2017 г. N 1288&quot;{КонсультантПлюс}" w:history="1">
        <w:r>
          <w:rPr>
            <w:color w:val="0000FF"/>
          </w:rPr>
          <w:t>N 1484</w:t>
        </w:r>
      </w:hyperlink>
      <w:r>
        <w:t>)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proofErr w:type="gramStart"/>
      <w:r>
        <w:t>контроль за</w:t>
      </w:r>
      <w:proofErr w:type="gramEnd"/>
      <w:r>
        <w:t xml:space="preserve"> работой технического комитета, а также координацию, мониторинг и оценку эффективности его деятельности;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контроль и координацию работ по национальной, региональной и международной стандартизации, проводимых техническим комитетом;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 xml:space="preserve">размещение настоящего приказа на официальном сайте </w:t>
      </w:r>
      <w:proofErr w:type="spellStart"/>
      <w:r>
        <w:t>Росстандарта</w:t>
      </w:r>
      <w:proofErr w:type="spellEnd"/>
      <w:r>
        <w:t xml:space="preserve"> в информационно-телекоммуникационной сети "Интернет" с учетом действующего законодательства о стандартизации.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 xml:space="preserve">7. </w:t>
      </w:r>
      <w:proofErr w:type="gramStart"/>
      <w:r>
        <w:t>Предоставить право техническому комитету участвовать в работе международных технических комитетов ИСО/ТК 104 "Грузовые контейнеры" (участие с правом голосования), ИСО/ТК 104 ПК 1 "Контейнеры универсальные" (участие с правом голосования), ИСО/ТК 104 ПК 2 "Контейнеры специального назначения" (участие с правом голосования), ИСО/ТК 104 ПК 4 "Идентификация и передача информации" (участие с правом голосования) по согласованию с Федеральным агентством</w:t>
      </w:r>
      <w:proofErr w:type="gramEnd"/>
      <w:r>
        <w:t xml:space="preserve"> по техническому регулированию и метрологии.</w:t>
      </w:r>
    </w:p>
    <w:p w:rsidR="00E27B4E" w:rsidRDefault="00E27B4E" w:rsidP="00E27B4E">
      <w:pPr>
        <w:pStyle w:val="ConsPlusNormal"/>
        <w:jc w:val="both"/>
      </w:pPr>
      <w:r>
        <w:t xml:space="preserve">(п. 7 в ред. </w:t>
      </w:r>
      <w:hyperlink r:id="rId23" w:tooltip="Приказ Росстандарта от 07.07.2021 N 1205 &quot;О внесении изменений в приказ Федерального агентства по техническому регулированию и метрологии от 8 июня 2017 г. N 1288 &quot;Об организации деятельности технического комитета по стандартизации &quot;Контейнеры&quot;{КонсультантПлюс}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Росстандарта</w:t>
      </w:r>
      <w:proofErr w:type="spellEnd"/>
      <w:r>
        <w:t xml:space="preserve"> от 07.07.2021 N 1205)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8. Техническому комитету обеспечить исполнение обязательств Российской Федерации в технических органах, указанных в пункте 7 настоящего приказа, в том числе по вопросам голосования в отношении проектов международных стандартов и их окончательных редакций, а также участия в соответствующих заседаниях.</w:t>
      </w:r>
    </w:p>
    <w:p w:rsidR="00E27B4E" w:rsidRDefault="00E27B4E" w:rsidP="00E27B4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8 введен </w:t>
      </w:r>
      <w:hyperlink r:id="rId24" w:tooltip="Приказ Росстандарта от 07.07.2021 N 1205 &quot;О внесении изменений в приказ Федерального агентства по техническому регулированию и метрологии от 8 июня 2017 г. N 1288 &quot;Об организации деятельности технического комитета по стандартизации &quot;Контейнеры&quot;{КонсультантПлюс}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Росстандарта</w:t>
      </w:r>
      <w:proofErr w:type="spellEnd"/>
      <w:r>
        <w:t xml:space="preserve"> от 07.07.2021 N 1205)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hyperlink r:id="rId25" w:tooltip="Приказ Росстандарта от 07.07.2021 N 1205 &quot;О внесении изменений в приказ Федерального агентства по техническому регулированию и метрологии от 8 июня 2017 г. N 1288 &quot;Об организации деятельности технического комитета по стандартизации &quot;Контейнеры&quot;{КонсультантПлюс}" w:history="1">
        <w:r>
          <w:rPr>
            <w:color w:val="0000FF"/>
          </w:rPr>
          <w:t>9</w:t>
        </w:r>
      </w:hyperlink>
      <w:r>
        <w:t>. Признать утратившим силу приказ Комитета Российской Федерации по стандартизации, метрологии и сертификации от 27 июня 1996 г. N 217 "О создании технического комитета по стандартизации "Контейнеры".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hyperlink r:id="rId26" w:tooltip="Приказ Росстандарта от 07.07.2021 N 1205 &quot;О внесении изменений в приказ Федерального агентства по техническому регулированию и метрологии от 8 июня 2017 г. N 1288 &quot;Об организации деятельности технического комитета по стандартизации &quot;Контейнеры&quot;{КонсультантПлюс}" w:history="1">
        <w:r>
          <w:rPr>
            <w:color w:val="0000FF"/>
          </w:rPr>
          <w:t>10</w:t>
        </w:r>
      </w:hyperlink>
      <w:r>
        <w:t>. Контроль исполнения настоящего приказа оставляю за собой.</w:t>
      </w: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Normal"/>
        <w:jc w:val="right"/>
      </w:pPr>
      <w:r>
        <w:t>Заместитель Руководителя</w:t>
      </w:r>
    </w:p>
    <w:p w:rsidR="00E27B4E" w:rsidRDefault="00E27B4E" w:rsidP="00E27B4E">
      <w:pPr>
        <w:pStyle w:val="ConsPlusNormal"/>
        <w:jc w:val="right"/>
      </w:pPr>
      <w:r>
        <w:t>А.П.ШАЛАЕВ</w:t>
      </w: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Normal"/>
        <w:jc w:val="right"/>
        <w:outlineLvl w:val="0"/>
      </w:pPr>
      <w:r>
        <w:t>Утверждена</w:t>
      </w:r>
    </w:p>
    <w:p w:rsidR="00E27B4E" w:rsidRDefault="00E27B4E" w:rsidP="00E27B4E">
      <w:pPr>
        <w:pStyle w:val="ConsPlusNormal"/>
        <w:jc w:val="right"/>
      </w:pPr>
      <w:r>
        <w:lastRenderedPageBreak/>
        <w:t xml:space="preserve">приказом </w:t>
      </w:r>
      <w:proofErr w:type="gramStart"/>
      <w:r>
        <w:t>Федерального</w:t>
      </w:r>
      <w:proofErr w:type="gramEnd"/>
    </w:p>
    <w:p w:rsidR="00E27B4E" w:rsidRDefault="00E27B4E" w:rsidP="00E27B4E">
      <w:pPr>
        <w:pStyle w:val="ConsPlusNormal"/>
        <w:jc w:val="right"/>
      </w:pPr>
      <w:r>
        <w:t xml:space="preserve">агентства по </w:t>
      </w:r>
      <w:proofErr w:type="gramStart"/>
      <w:r>
        <w:t>техническому</w:t>
      </w:r>
      <w:proofErr w:type="gramEnd"/>
    </w:p>
    <w:p w:rsidR="00E27B4E" w:rsidRDefault="00E27B4E" w:rsidP="00E27B4E">
      <w:pPr>
        <w:pStyle w:val="ConsPlusNormal"/>
        <w:jc w:val="right"/>
      </w:pPr>
      <w:r>
        <w:t>регулированию и метрологии</w:t>
      </w:r>
    </w:p>
    <w:p w:rsidR="00E27B4E" w:rsidRDefault="00E27B4E" w:rsidP="00E27B4E">
      <w:pPr>
        <w:pStyle w:val="ConsPlusNormal"/>
        <w:jc w:val="right"/>
      </w:pPr>
      <w:r>
        <w:t>от 8 июня 2017 г. N 1288</w:t>
      </w: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Title"/>
        <w:jc w:val="center"/>
      </w:pPr>
      <w:bookmarkStart w:id="0" w:name="Par93"/>
      <w:bookmarkEnd w:id="0"/>
      <w:r>
        <w:t>СТРУКТУРА</w:t>
      </w:r>
    </w:p>
    <w:p w:rsidR="00E27B4E" w:rsidRDefault="00E27B4E" w:rsidP="00E27B4E">
      <w:pPr>
        <w:pStyle w:val="ConsPlusTitle"/>
        <w:jc w:val="center"/>
      </w:pPr>
      <w:r>
        <w:t>ТЕХНИЧЕСКОГО КОМИТЕТА ПО СТАНДАРТИЗАЦИИ "КОНТЕЙНЕРЫ"</w:t>
      </w:r>
    </w:p>
    <w:p w:rsidR="00E27B4E" w:rsidRDefault="00E27B4E" w:rsidP="00E27B4E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069"/>
        <w:gridCol w:w="113"/>
      </w:tblGrid>
      <w:tr w:rsidR="00E27B4E" w:rsidTr="00D152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7B4E" w:rsidRDefault="00E27B4E" w:rsidP="00D1528D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7B4E" w:rsidRDefault="00E27B4E" w:rsidP="00D1528D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7B4E" w:rsidRDefault="00E27B4E" w:rsidP="00D1528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E27B4E" w:rsidRDefault="00E27B4E" w:rsidP="00D1528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Росстандарта</w:t>
            </w:r>
            <w:proofErr w:type="spellEnd"/>
            <w:r>
              <w:rPr>
                <w:color w:val="392C69"/>
              </w:rPr>
              <w:t xml:space="preserve"> от 21.06.2024 </w:t>
            </w:r>
            <w:hyperlink r:id="rId27" w:tooltip="Приказ Росстандарта от 21.06.2024 N 1484 &quot;О внесении изменений в приказ Федерального агентства по техническому регулированию и метрологии от 8 июня 2017 г. N 1288&quot;{КонсультантПлюс}" w:history="1">
              <w:r>
                <w:rPr>
                  <w:color w:val="0000FF"/>
                </w:rPr>
                <w:t>N 1484</w:t>
              </w:r>
            </w:hyperlink>
            <w:r>
              <w:rPr>
                <w:color w:val="392C69"/>
              </w:rPr>
              <w:t xml:space="preserve">, от 01.11.2024 </w:t>
            </w:r>
            <w:hyperlink r:id="rId28" w:tooltip="Приказ Росстандарта от 01.11.2024 N 2624 &quot;О внесении изменений в приказ Федерального агентства по техническому регулированию и метрологии от 8 июня 2017 г. N 1288&quot;{КонсультантПлюс}" w:history="1">
              <w:r>
                <w:rPr>
                  <w:color w:val="0000FF"/>
                </w:rPr>
                <w:t>N 2624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7B4E" w:rsidRDefault="00E27B4E" w:rsidP="00D1528D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E27B4E" w:rsidRDefault="00E27B4E" w:rsidP="00E27B4E">
      <w:pPr>
        <w:pStyle w:val="ConsPlusNormal"/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1"/>
        <w:gridCol w:w="3402"/>
        <w:gridCol w:w="1814"/>
        <w:gridCol w:w="1814"/>
      </w:tblGrid>
      <w:tr w:rsidR="00E27B4E" w:rsidTr="00D1528D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Наименование технического комитета (ТК), подкомитета (ПК)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Организация, на базе которой действует ТК, ПК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proofErr w:type="gramStart"/>
            <w:r>
              <w:t>Соответствие ТК (ПК, рабочие группы (РГ) ИСО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Специализация ТК, ПК по области деятельности (по виду продукции, работ)</w:t>
            </w:r>
          </w:p>
        </w:tc>
      </w:tr>
      <w:tr w:rsidR="00E27B4E" w:rsidTr="00D1528D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Технический комитет по стандартизации "Контейнеры" (ТК 246)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Закрытое акционерное общество "ПРОМТРАНСНИИПРОЕКТ" (ЗАО "ПРОМТРАНСНИИПРОЕКТ")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 xml:space="preserve">119331, г. Москва, </w:t>
            </w:r>
            <w:proofErr w:type="spellStart"/>
            <w:r>
              <w:t>пр-кт</w:t>
            </w:r>
            <w:proofErr w:type="spellEnd"/>
            <w:r>
              <w:t xml:space="preserve"> Вернадского, д. 29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тел.: +7 (499) 131-44-01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факс: +7 (499) 138-26-20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Электронная почта: main@ptniip.ru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ИСО/ТК 104 "Грузовые контейнеры" (участие с правом голосования)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Объекты стандартизации: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29.20.21</w:t>
            </w:r>
          </w:p>
        </w:tc>
      </w:tr>
      <w:tr w:rsidR="00E27B4E" w:rsidTr="00D1528D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Подкомитет по стандартизации "Контейнеры универсальные и специализированные" (ПК 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 xml:space="preserve">Акционерное общество "РМ </w:t>
            </w:r>
            <w:proofErr w:type="spellStart"/>
            <w:r>
              <w:t>Рейл</w:t>
            </w:r>
            <w:proofErr w:type="spellEnd"/>
            <w:r>
              <w:t xml:space="preserve"> Инжиниринг", (АО "РМ </w:t>
            </w:r>
            <w:proofErr w:type="spellStart"/>
            <w:r>
              <w:t>Рейл</w:t>
            </w:r>
            <w:proofErr w:type="spellEnd"/>
            <w:r>
              <w:t xml:space="preserve"> Инжиниринг")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 xml:space="preserve">431440, Республика Мордовия, </w:t>
            </w:r>
            <w:proofErr w:type="gramStart"/>
            <w:r>
              <w:t>г</w:t>
            </w:r>
            <w:proofErr w:type="gramEnd"/>
            <w:r>
              <w:t>. Рузаевка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тел.: +7 (8342) 39-39-33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Электронная почта: engine@rmrail.ru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ИСО/ТК 104 "Грузовые контейнеры" (участие с правом голосования),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ИСО/ТК 104 ПК</w:t>
            </w:r>
            <w:proofErr w:type="gramStart"/>
            <w:r>
              <w:t>1</w:t>
            </w:r>
            <w:proofErr w:type="gramEnd"/>
            <w:r>
              <w:t xml:space="preserve"> "Контейнеры универсальные" (участие с правом голосования),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ИСО/ТК 104 ПК</w:t>
            </w:r>
            <w:proofErr w:type="gramStart"/>
            <w:r>
              <w:t>2</w:t>
            </w:r>
            <w:proofErr w:type="gramEnd"/>
            <w:r>
              <w:t xml:space="preserve"> "Контейнеры специального назначения" (участие с правом </w:t>
            </w:r>
            <w:r>
              <w:lastRenderedPageBreak/>
              <w:t>голосования)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lastRenderedPageBreak/>
              <w:t>Объекты стандартизации: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29.20.21.110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129.20.21.120</w:t>
            </w:r>
          </w:p>
        </w:tc>
      </w:tr>
      <w:tr w:rsidR="00E27B4E" w:rsidTr="00D1528D"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lastRenderedPageBreak/>
              <w:t>Подкомитет по стандартизации "Устройства пломбировочные" (ПК 2)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Акционерное общество "Инженерный промышленный концерн "СТРАЖ" (АО "ИПК "СТРАЖ")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119021, г. Москва, Комсомольский просп., д. 16/2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телефон: +7 (495) 372-30-81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факс: +7 (495) 376-12-85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ИСО/ТК 104 "Грузовые контейнеры" (участие с правом голосования),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ИСО/ТК 104 ПК 4 "Идентификация и передача информации" (участие с правом голосования)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Объекты стандартизации: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22.29.29.120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22.29.29.121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22.29.29.122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25.72.12.130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25.72.12.131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25.72.12.132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25.72.12.133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25.72.12.139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35.040.50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43.040.30</w:t>
            </w:r>
          </w:p>
        </w:tc>
      </w:tr>
      <w:tr w:rsidR="00E27B4E" w:rsidTr="00D1528D">
        <w:tc>
          <w:tcPr>
            <w:tcW w:w="907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both"/>
            </w:pPr>
            <w:r>
              <w:t xml:space="preserve">(в ред. </w:t>
            </w:r>
            <w:hyperlink r:id="rId29" w:tooltip="Приказ Росстандарта от 01.11.2024 N 2624 &quot;О внесении изменений в приказ Федерального агентства по техническому регулированию и метрологии от 8 июня 2017 г. N 1288&quot;{КонсультантПлюс}" w:history="1">
              <w:r>
                <w:rPr>
                  <w:color w:val="0000FF"/>
                </w:rPr>
                <w:t>Приказа</w:t>
              </w:r>
            </w:hyperlink>
            <w:r>
              <w:t xml:space="preserve"> </w:t>
            </w:r>
            <w:proofErr w:type="spellStart"/>
            <w:r>
              <w:t>Росстандарта</w:t>
            </w:r>
            <w:proofErr w:type="spellEnd"/>
            <w:r>
              <w:t xml:space="preserve"> от 01.11.2024 N 2624)</w:t>
            </w:r>
          </w:p>
        </w:tc>
      </w:tr>
      <w:tr w:rsidR="00E27B4E" w:rsidTr="00D1528D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Подкомитет по стандартизации "Логистика и ее технические средства" (ПК 3)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Акционерное общество "Научно-исследовательский институт железнодорожного транспорта" (АО "ВНИИЖТ")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 xml:space="preserve">129626, г. Москва, ул. 3-я </w:t>
            </w:r>
            <w:proofErr w:type="spellStart"/>
            <w:r>
              <w:t>Мытищинская</w:t>
            </w:r>
            <w:proofErr w:type="spellEnd"/>
            <w:r>
              <w:t>, д. 10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Тел.: +7 (499) 260-41-21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Электронная почта: cmpe@vniizht.ru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ИСО/ТК 104 "Грузовые контейнеры" (участие с правом голосования),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ИСО/ТК 104 ПК</w:t>
            </w:r>
            <w:proofErr w:type="gramStart"/>
            <w:r>
              <w:t>1</w:t>
            </w:r>
            <w:proofErr w:type="gramEnd"/>
            <w:r>
              <w:t xml:space="preserve"> "Контейнеры универсальные" (участие с правом голосования),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ИСО/ТК 104 ПК</w:t>
            </w:r>
            <w:proofErr w:type="gramStart"/>
            <w:r>
              <w:t>2</w:t>
            </w:r>
            <w:proofErr w:type="gramEnd"/>
            <w:r>
              <w:t xml:space="preserve"> "Контейнеры специального назначения" (участие с правом голосования)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Объекты стандартизации: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49.20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49.20.14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49.20.14.000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49.41.14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49.41.14.000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50.20.14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50.20.14.110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50.20.14.120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50.40.14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50.40.14.000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52.24.11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52.24.11.110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52.24.11.120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52.24.12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52.24.12.110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52.24.12.120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52.24.13.000</w:t>
            </w:r>
          </w:p>
        </w:tc>
      </w:tr>
      <w:tr w:rsidR="00E27B4E" w:rsidTr="00D1528D"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Подкомитет по стандартизации "Комплексная и информационная безопасность" (ПК 4)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Автономная некоммерческая организация центр научно-технических исследований "КОМПЛЕКСНЫЕ СИСТЕМЫ БЕЗОПАСНОСТИ" (АНО "КСБ")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 xml:space="preserve">123290, г. Москва, ул. 2-я Магистральная, д. 18А, </w:t>
            </w:r>
            <w:proofErr w:type="spellStart"/>
            <w:r>
              <w:t>эт</w:t>
            </w:r>
            <w:proofErr w:type="spellEnd"/>
            <w:r>
              <w:t xml:space="preserve">. 1, </w:t>
            </w:r>
            <w:proofErr w:type="spellStart"/>
            <w:r>
              <w:t>пом</w:t>
            </w:r>
            <w:proofErr w:type="spellEnd"/>
            <w:r>
              <w:t xml:space="preserve">. II, </w:t>
            </w:r>
            <w:proofErr w:type="spellStart"/>
            <w:r>
              <w:t>оф</w:t>
            </w:r>
            <w:proofErr w:type="spellEnd"/>
            <w:r>
              <w:t>. 19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тел.: +7 (925) 333-9181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 xml:space="preserve">Электронная почта: </w:t>
            </w:r>
            <w:r>
              <w:lastRenderedPageBreak/>
              <w:t>anoksb@yandex.ru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lastRenderedPageBreak/>
              <w:t>ИСО/ТК 104 "Грузовые контейнеры" (участие с правом голосования),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ИСО/ТК 104 ПК</w:t>
            </w:r>
            <w:proofErr w:type="gramStart"/>
            <w:r>
              <w:t>4</w:t>
            </w:r>
            <w:proofErr w:type="gramEnd"/>
            <w:r>
              <w:t xml:space="preserve"> "Идентификация и передача информации" </w:t>
            </w:r>
            <w:r>
              <w:lastRenderedPageBreak/>
              <w:t>(участие с правом голосования)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lastRenderedPageBreak/>
              <w:t>Объекты стандартизации: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71.12.40.110</w:t>
            </w:r>
          </w:p>
          <w:p w:rsidR="00E27B4E" w:rsidRDefault="00E27B4E" w:rsidP="00D1528D">
            <w:pPr>
              <w:pStyle w:val="ConsPlusNormal"/>
              <w:jc w:val="center"/>
            </w:pPr>
            <w:r>
              <w:t>80.20.10.000</w:t>
            </w:r>
          </w:p>
        </w:tc>
      </w:tr>
    </w:tbl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Normal"/>
        <w:jc w:val="right"/>
        <w:outlineLvl w:val="0"/>
      </w:pPr>
      <w:r>
        <w:t>Утвержден</w:t>
      </w:r>
    </w:p>
    <w:p w:rsidR="00E27B4E" w:rsidRDefault="00E27B4E" w:rsidP="00E27B4E">
      <w:pPr>
        <w:pStyle w:val="ConsPlusNormal"/>
        <w:jc w:val="right"/>
      </w:pPr>
      <w:r>
        <w:t xml:space="preserve">приказом </w:t>
      </w:r>
      <w:proofErr w:type="gramStart"/>
      <w:r>
        <w:t>Федерального</w:t>
      </w:r>
      <w:proofErr w:type="gramEnd"/>
    </w:p>
    <w:p w:rsidR="00E27B4E" w:rsidRDefault="00E27B4E" w:rsidP="00E27B4E">
      <w:pPr>
        <w:pStyle w:val="ConsPlusNormal"/>
        <w:jc w:val="right"/>
      </w:pPr>
      <w:r>
        <w:t xml:space="preserve">агентства по </w:t>
      </w:r>
      <w:proofErr w:type="gramStart"/>
      <w:r>
        <w:t>техническому</w:t>
      </w:r>
      <w:proofErr w:type="gramEnd"/>
    </w:p>
    <w:p w:rsidR="00E27B4E" w:rsidRDefault="00E27B4E" w:rsidP="00E27B4E">
      <w:pPr>
        <w:pStyle w:val="ConsPlusNormal"/>
        <w:jc w:val="right"/>
      </w:pPr>
      <w:r>
        <w:t>регулированию и метрологии</w:t>
      </w:r>
    </w:p>
    <w:p w:rsidR="00E27B4E" w:rsidRDefault="00E27B4E" w:rsidP="00E27B4E">
      <w:pPr>
        <w:pStyle w:val="ConsPlusNormal"/>
        <w:jc w:val="right"/>
      </w:pPr>
      <w:r>
        <w:t>от 8 июня 2017 г. N 1288</w:t>
      </w: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Title"/>
        <w:jc w:val="center"/>
      </w:pPr>
      <w:bookmarkStart w:id="1" w:name="Par188"/>
      <w:bookmarkEnd w:id="1"/>
      <w:r>
        <w:t>СОСТАВ</w:t>
      </w:r>
    </w:p>
    <w:p w:rsidR="00E27B4E" w:rsidRDefault="00E27B4E" w:rsidP="00E27B4E">
      <w:pPr>
        <w:pStyle w:val="ConsPlusTitle"/>
        <w:jc w:val="center"/>
      </w:pPr>
      <w:r>
        <w:t>ТЕХНИЧЕСКОГО КОМИТЕТА ПО СТАНДАРТИЗАЦИИ "КОНТЕЙНЕРЫ"</w:t>
      </w:r>
    </w:p>
    <w:p w:rsidR="00E27B4E" w:rsidRDefault="00E27B4E" w:rsidP="00E27B4E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069"/>
        <w:gridCol w:w="113"/>
      </w:tblGrid>
      <w:tr w:rsidR="00E27B4E" w:rsidTr="00D152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7B4E" w:rsidRDefault="00E27B4E" w:rsidP="00D1528D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7B4E" w:rsidRDefault="00E27B4E" w:rsidP="00D1528D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7B4E" w:rsidRDefault="00E27B4E" w:rsidP="00D1528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E27B4E" w:rsidRDefault="00E27B4E" w:rsidP="00D1528D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Росстандарта</w:t>
            </w:r>
            <w:proofErr w:type="spellEnd"/>
            <w:r>
              <w:rPr>
                <w:color w:val="392C69"/>
              </w:rPr>
              <w:t xml:space="preserve"> от 01.04.2020 </w:t>
            </w:r>
            <w:hyperlink r:id="rId30" w:tooltip="Приказ Росстандарта от 01.04.2020 N 686 &quot;О внесении изменений в приказ Федерального агентства по техническому регулированию и метрологии от 8 июня 2017 г. N 1288 и состав технического комитета по стандартизации &quot;Контейнеры&quot;{КонсультантПлюс}" w:history="1">
              <w:r>
                <w:rPr>
                  <w:color w:val="0000FF"/>
                </w:rPr>
                <w:t>N 686</w:t>
              </w:r>
            </w:hyperlink>
            <w:r>
              <w:rPr>
                <w:color w:val="392C69"/>
              </w:rPr>
              <w:t xml:space="preserve">, от 24.06.2022 </w:t>
            </w:r>
            <w:hyperlink r:id="rId31" w:tooltip="Приказ Росстандарта от 24.06.2022 N 1563 &quot;О внесении изменений в состав, структуру и положение о техническом комитете по стандартизации &quot;Контейнеры&quot;, утвержденные приказом Федерального агентства по техническому регулированию и метрологии от 8 июня 2017 г. N 1288&quot;{КонсультантПлюс}" w:history="1">
              <w:r>
                <w:rPr>
                  <w:color w:val="0000FF"/>
                </w:rPr>
                <w:t>N 1563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27B4E" w:rsidRDefault="00E27B4E" w:rsidP="00D1528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21.06.2024 </w:t>
            </w:r>
            <w:hyperlink r:id="rId32" w:tooltip="Приказ Росстандарта от 21.06.2024 N 1484 &quot;О внесении изменений в приказ Федерального агентства по техническому регулированию и метрологии от 8 июня 2017 г. N 1288&quot;{КонсультантПлюс}" w:history="1">
              <w:r>
                <w:rPr>
                  <w:color w:val="0000FF"/>
                </w:rPr>
                <w:t>N 1484</w:t>
              </w:r>
            </w:hyperlink>
            <w:r>
              <w:rPr>
                <w:color w:val="392C69"/>
              </w:rPr>
              <w:t xml:space="preserve">, от 01.11.2024 </w:t>
            </w:r>
            <w:hyperlink r:id="rId33" w:tooltip="Приказ Росстандарта от 01.11.2024 N 2624 &quot;О внесении изменений в приказ Федерального агентства по техническому регулированию и метрологии от 8 июня 2017 г. N 1288&quot;{КонсультантПлюс}" w:history="1">
              <w:r>
                <w:rPr>
                  <w:color w:val="0000FF"/>
                </w:rPr>
                <w:t>N 2624</w:t>
              </w:r>
            </w:hyperlink>
            <w:r>
              <w:rPr>
                <w:color w:val="392C69"/>
              </w:rPr>
              <w:t xml:space="preserve">, от 19.05.2026 </w:t>
            </w:r>
            <w:hyperlink r:id="rId34" w:tooltip="Приказ Росстандарта от 19.05.2026 N 947 &quot;О внесении изменений в приказ Федерального агентства по техническому регулированию и метрологии от 8 июня 2017 г. N 1288 &quot;Об организации деятельности технического комитета по стандартизации &quot;Контейнеры&quot;{КонсультантПлюс}" w:history="1">
              <w:r>
                <w:rPr>
                  <w:color w:val="0000FF"/>
                </w:rPr>
                <w:t>N 947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7B4E" w:rsidRDefault="00E27B4E" w:rsidP="00D1528D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E27B4E" w:rsidRDefault="00E27B4E" w:rsidP="00E27B4E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969"/>
        <w:gridCol w:w="4592"/>
      </w:tblGrid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B4E" w:rsidRDefault="00E27B4E" w:rsidP="00D1528D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B4E" w:rsidRDefault="00E27B4E" w:rsidP="00D1528D">
            <w:pPr>
              <w:pStyle w:val="ConsPlusNormal"/>
              <w:jc w:val="center"/>
            </w:pPr>
            <w:r>
              <w:t>Наименование предприятий (организаций)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B4E" w:rsidRDefault="00E27B4E" w:rsidP="00D1528D">
            <w:pPr>
              <w:pStyle w:val="ConsPlusNormal"/>
              <w:jc w:val="center"/>
            </w:pPr>
            <w:r>
              <w:t>Адрес предприятия (организации) - члена ТК</w:t>
            </w:r>
          </w:p>
        </w:tc>
      </w:tr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Публичное акционерное общество "Центр по перевозке грузов в контейнерах "</w:t>
            </w:r>
            <w:proofErr w:type="spellStart"/>
            <w:r>
              <w:t>ТрансКонтейнер</w:t>
            </w:r>
            <w:proofErr w:type="spellEnd"/>
            <w:r>
              <w:t>"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125047, г. Москва, Оружейный пер., д. 19</w:t>
            </w:r>
          </w:p>
          <w:p w:rsidR="00E27B4E" w:rsidRDefault="00E27B4E" w:rsidP="00D1528D">
            <w:pPr>
              <w:pStyle w:val="ConsPlusNormal"/>
            </w:pPr>
            <w:r>
              <w:t>Тел.: (495) 788-17-17</w:t>
            </w:r>
          </w:p>
          <w:p w:rsidR="00E27B4E" w:rsidRDefault="00E27B4E" w:rsidP="00D1528D">
            <w:pPr>
              <w:pStyle w:val="ConsPlusNormal"/>
            </w:pPr>
            <w:r>
              <w:t>Факс: (499) 262-75-78</w:t>
            </w:r>
          </w:p>
          <w:p w:rsidR="00E27B4E" w:rsidRDefault="00E27B4E" w:rsidP="00D1528D">
            <w:pPr>
              <w:pStyle w:val="ConsPlusNormal"/>
            </w:pPr>
            <w:proofErr w:type="spellStart"/>
            <w:r>
              <w:t>www.trcont.ru</w:t>
            </w:r>
            <w:proofErr w:type="spellEnd"/>
          </w:p>
          <w:p w:rsidR="00E27B4E" w:rsidRDefault="00E27B4E" w:rsidP="00D1528D">
            <w:pPr>
              <w:pStyle w:val="ConsPlusNormal"/>
            </w:pPr>
            <w:proofErr w:type="spellStart"/>
            <w:r>
              <w:t>E-mail</w:t>
            </w:r>
            <w:proofErr w:type="spellEnd"/>
            <w:r>
              <w:t>: trcont@trcont.ru</w:t>
            </w:r>
          </w:p>
        </w:tc>
      </w:tr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университет транспорта (МИИТ)"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127994, г. Москва, ул. Образцова, д. 9, стр. 9</w:t>
            </w:r>
          </w:p>
          <w:p w:rsidR="00E27B4E" w:rsidRDefault="00E27B4E" w:rsidP="00D1528D">
            <w:pPr>
              <w:pStyle w:val="ConsPlusNormal"/>
            </w:pPr>
            <w:r>
              <w:t>Тел.: (495) 681-13-40</w:t>
            </w:r>
          </w:p>
          <w:p w:rsidR="00E27B4E" w:rsidRDefault="00E27B4E" w:rsidP="00D1528D">
            <w:pPr>
              <w:pStyle w:val="ConsPlusNormal"/>
            </w:pPr>
            <w:proofErr w:type="spellStart"/>
            <w:r>
              <w:t>www.miit.ru</w:t>
            </w:r>
            <w:proofErr w:type="spellEnd"/>
          </w:p>
          <w:p w:rsidR="00E27B4E" w:rsidRDefault="00E27B4E" w:rsidP="00D1528D">
            <w:pPr>
              <w:pStyle w:val="ConsPlusNormal"/>
            </w:pPr>
            <w:proofErr w:type="spellStart"/>
            <w:r>
              <w:t>E-mail</w:t>
            </w:r>
            <w:proofErr w:type="spellEnd"/>
            <w:r>
              <w:t>: tu@miit.ru</w:t>
            </w:r>
          </w:p>
        </w:tc>
      </w:tr>
      <w:tr w:rsidR="00E27B4E" w:rsidRPr="002156DD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Федеральное автономное учреждение "Российский морской регистр судоходства"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 xml:space="preserve">191186, г. Санкт-Петербург, </w:t>
            </w:r>
            <w:proofErr w:type="gramStart"/>
            <w:r>
              <w:t>Дворцовая</w:t>
            </w:r>
            <w:proofErr w:type="gramEnd"/>
            <w:r>
              <w:t xml:space="preserve"> </w:t>
            </w:r>
            <w:proofErr w:type="spellStart"/>
            <w:r>
              <w:t>наб</w:t>
            </w:r>
            <w:proofErr w:type="spellEnd"/>
            <w:r>
              <w:t>. 8,</w:t>
            </w:r>
          </w:p>
          <w:p w:rsidR="00E27B4E" w:rsidRDefault="00E27B4E" w:rsidP="00D1528D">
            <w:pPr>
              <w:pStyle w:val="ConsPlusNormal"/>
            </w:pPr>
            <w:r>
              <w:t>Телефон: +7 812 3802072</w:t>
            </w:r>
          </w:p>
          <w:p w:rsidR="00E27B4E" w:rsidRDefault="00E27B4E" w:rsidP="00D1528D">
            <w:pPr>
              <w:pStyle w:val="ConsPlusNormal"/>
            </w:pPr>
            <w:r>
              <w:t>Факс: +7 812 3141087</w:t>
            </w:r>
          </w:p>
          <w:p w:rsidR="00E27B4E" w:rsidRDefault="00E27B4E" w:rsidP="00D1528D">
            <w:pPr>
              <w:pStyle w:val="ConsPlusNormal"/>
            </w:pPr>
            <w:hyperlink r:id="rId35" w:history="1">
              <w:r>
                <w:rPr>
                  <w:color w:val="0000FF"/>
                </w:rPr>
                <w:t>www.rs-class.org</w:t>
              </w:r>
            </w:hyperlink>
          </w:p>
          <w:p w:rsidR="00E27B4E" w:rsidRPr="002156DD" w:rsidRDefault="00E27B4E" w:rsidP="00D1528D">
            <w:pPr>
              <w:pStyle w:val="ConsPlusNormal"/>
              <w:rPr>
                <w:lang w:val="en-US"/>
              </w:rPr>
            </w:pPr>
            <w:r w:rsidRPr="002156DD">
              <w:rPr>
                <w:lang w:val="en-US"/>
              </w:rPr>
              <w:t>E-mail: pobox@rs-class.org</w:t>
            </w:r>
          </w:p>
        </w:tc>
      </w:tr>
      <w:tr w:rsidR="00E27B4E" w:rsidRPr="002156DD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Союз производителей и пользователей железнодорожного подвижного состава "Объединение вагоностроителей"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 xml:space="preserve">107217, г. Москва, ул. </w:t>
            </w:r>
            <w:proofErr w:type="spellStart"/>
            <w:proofErr w:type="gramStart"/>
            <w:r>
              <w:t>Садовая-Спасская</w:t>
            </w:r>
            <w:proofErr w:type="spellEnd"/>
            <w:proofErr w:type="gramEnd"/>
            <w:r>
              <w:t>, д. 21/1, 3 этаж, офис 307</w:t>
            </w:r>
          </w:p>
          <w:p w:rsidR="00E27B4E" w:rsidRPr="002156DD" w:rsidRDefault="00E27B4E" w:rsidP="00D1528D">
            <w:pPr>
              <w:pStyle w:val="ConsPlusNormal"/>
              <w:rPr>
                <w:lang w:val="en-US"/>
              </w:rPr>
            </w:pPr>
            <w:r>
              <w:t>Тел</w:t>
            </w:r>
            <w:r w:rsidRPr="002156DD">
              <w:rPr>
                <w:lang w:val="en-US"/>
              </w:rPr>
              <w:t>.: +7 (499) 643-82-20, +7 (499) 643-82-21</w:t>
            </w:r>
          </w:p>
          <w:p w:rsidR="00E27B4E" w:rsidRPr="002156DD" w:rsidRDefault="00E27B4E" w:rsidP="00D1528D">
            <w:pPr>
              <w:pStyle w:val="ConsPlusNormal"/>
              <w:rPr>
                <w:lang w:val="en-US"/>
              </w:rPr>
            </w:pPr>
            <w:r w:rsidRPr="002156DD">
              <w:rPr>
                <w:lang w:val="en-US"/>
              </w:rPr>
              <w:t>E-mail: info@souzovs.com</w:t>
            </w:r>
          </w:p>
        </w:tc>
      </w:tr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Открытое акционерное общество "НИИ Вагоностроения"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 xml:space="preserve">105318, г. Москва, ул. </w:t>
            </w:r>
            <w:proofErr w:type="spellStart"/>
            <w:r>
              <w:t>Мироновская</w:t>
            </w:r>
            <w:proofErr w:type="spellEnd"/>
            <w:r>
              <w:t>, 33, стр. 26</w:t>
            </w:r>
          </w:p>
          <w:p w:rsidR="00E27B4E" w:rsidRDefault="00E27B4E" w:rsidP="00D1528D">
            <w:pPr>
              <w:pStyle w:val="ConsPlusNormal"/>
            </w:pPr>
            <w:r>
              <w:lastRenderedPageBreak/>
              <w:t>Тел.: (495) 720-54-76</w:t>
            </w:r>
          </w:p>
          <w:p w:rsidR="00E27B4E" w:rsidRDefault="00E27B4E" w:rsidP="00D1528D">
            <w:pPr>
              <w:pStyle w:val="ConsPlusNormal"/>
            </w:pPr>
            <w:r>
              <w:t>Факс: (499) 788-78-13</w:t>
            </w:r>
          </w:p>
          <w:p w:rsidR="00E27B4E" w:rsidRDefault="00E27B4E" w:rsidP="00D1528D">
            <w:pPr>
              <w:pStyle w:val="ConsPlusNormal"/>
            </w:pPr>
            <w:proofErr w:type="spellStart"/>
            <w:r>
              <w:t>www.niiv.ru</w:t>
            </w:r>
            <w:proofErr w:type="spellEnd"/>
          </w:p>
          <w:p w:rsidR="00E27B4E" w:rsidRDefault="00E27B4E" w:rsidP="00D1528D">
            <w:pPr>
              <w:pStyle w:val="ConsPlusNormal"/>
            </w:pPr>
            <w:proofErr w:type="spellStart"/>
            <w:r>
              <w:t>E-mail</w:t>
            </w:r>
            <w:proofErr w:type="spellEnd"/>
            <w:r>
              <w:t>: niivagon@mail.ru</w:t>
            </w:r>
          </w:p>
        </w:tc>
      </w:tr>
      <w:tr w:rsidR="00E27B4E" w:rsidRPr="002156DD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Акционерное общество "ЦНИИМФ"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191015, г. Санкт-Петербург, Кавалергардская улица, д. 6, лит. А</w:t>
            </w:r>
          </w:p>
          <w:p w:rsidR="00E27B4E" w:rsidRDefault="00E27B4E" w:rsidP="00D1528D">
            <w:pPr>
              <w:pStyle w:val="ConsPlusNormal"/>
            </w:pPr>
            <w:r>
              <w:t>Тел.: + 7 (812) 271-1283</w:t>
            </w:r>
          </w:p>
          <w:p w:rsidR="00E27B4E" w:rsidRDefault="00E27B4E" w:rsidP="00D1528D">
            <w:pPr>
              <w:pStyle w:val="ConsPlusNormal"/>
            </w:pPr>
            <w:r>
              <w:t>Факс: + 7 (812) 274-3864</w:t>
            </w:r>
          </w:p>
          <w:p w:rsidR="00E27B4E" w:rsidRDefault="00E27B4E" w:rsidP="00D1528D">
            <w:pPr>
              <w:pStyle w:val="ConsPlusNormal"/>
            </w:pPr>
            <w:r>
              <w:t>http://cniimf.ru/</w:t>
            </w:r>
          </w:p>
          <w:p w:rsidR="00E27B4E" w:rsidRPr="002156DD" w:rsidRDefault="00E27B4E" w:rsidP="00D1528D">
            <w:pPr>
              <w:pStyle w:val="ConsPlusNormal"/>
              <w:rPr>
                <w:lang w:val="en-US"/>
              </w:rPr>
            </w:pPr>
            <w:r w:rsidRPr="002156DD">
              <w:rPr>
                <w:lang w:val="en-US"/>
              </w:rPr>
              <w:t>E-mail: cniimf@cniimf.ru</w:t>
            </w:r>
          </w:p>
        </w:tc>
      </w:tr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Акционерное общество "Инженерный промышленный концерн "СТРАЖ"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119021, г. Москва, Комсомольский проспект, д. 16/2</w:t>
            </w:r>
          </w:p>
          <w:p w:rsidR="00E27B4E" w:rsidRDefault="00E27B4E" w:rsidP="00D1528D">
            <w:pPr>
              <w:pStyle w:val="ConsPlusNormal"/>
            </w:pPr>
            <w:r>
              <w:t>Тел.: (495) 372-30-81</w:t>
            </w:r>
          </w:p>
          <w:p w:rsidR="00E27B4E" w:rsidRDefault="00E27B4E" w:rsidP="00D1528D">
            <w:pPr>
              <w:pStyle w:val="ConsPlusNormal"/>
            </w:pPr>
            <w:r>
              <w:t>Факс: 8 (495) 376-12-85</w:t>
            </w:r>
          </w:p>
          <w:p w:rsidR="00E27B4E" w:rsidRDefault="00E27B4E" w:rsidP="00D1528D">
            <w:pPr>
              <w:pStyle w:val="ConsPlusNormal"/>
            </w:pPr>
            <w:proofErr w:type="spellStart"/>
            <w:r>
              <w:t>www.strazh.ru</w:t>
            </w:r>
            <w:proofErr w:type="spellEnd"/>
          </w:p>
        </w:tc>
      </w:tr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Автономное некоммерческое общество "Научный центр "ИССКРА"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119331, г. Москва, проспект Вернадского, д. 29, офис 1301</w:t>
            </w:r>
          </w:p>
          <w:p w:rsidR="00E27B4E" w:rsidRDefault="00E27B4E" w:rsidP="00D1528D">
            <w:pPr>
              <w:pStyle w:val="ConsPlusNormal"/>
            </w:pPr>
            <w:r>
              <w:t>Тел.: +7-499-133-22-31</w:t>
            </w:r>
          </w:p>
          <w:p w:rsidR="00E27B4E" w:rsidRDefault="00E27B4E" w:rsidP="00D1528D">
            <w:pPr>
              <w:pStyle w:val="ConsPlusNormal"/>
            </w:pPr>
            <w:r>
              <w:t>Факс: +7-499-131-48-44</w:t>
            </w:r>
          </w:p>
          <w:p w:rsidR="00E27B4E" w:rsidRDefault="00E27B4E" w:rsidP="00D1528D">
            <w:pPr>
              <w:pStyle w:val="ConsPlusNormal"/>
            </w:pPr>
            <w:proofErr w:type="spellStart"/>
            <w:r>
              <w:t>E-mail</w:t>
            </w:r>
            <w:proofErr w:type="spellEnd"/>
            <w:r>
              <w:t>: isskra7@yandex.ru</w:t>
            </w:r>
          </w:p>
        </w:tc>
      </w:tr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Закрытое акционерное общество "ПРОМТРАНСНИИПРОЕКТ"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 xml:space="preserve">119331, г. Москва, Вернадского </w:t>
            </w:r>
            <w:proofErr w:type="spellStart"/>
            <w:r>
              <w:t>пр-кт</w:t>
            </w:r>
            <w:proofErr w:type="spellEnd"/>
            <w:r>
              <w:t>, дом N 29, этаж 10, помещение I, комната 7</w:t>
            </w:r>
          </w:p>
          <w:p w:rsidR="00E27B4E" w:rsidRDefault="00E27B4E" w:rsidP="00D1528D">
            <w:pPr>
              <w:pStyle w:val="ConsPlusNormal"/>
            </w:pPr>
            <w:r>
              <w:t>Тел.: + 7 (499) 131-44-01</w:t>
            </w:r>
          </w:p>
          <w:p w:rsidR="00E27B4E" w:rsidRDefault="00E27B4E" w:rsidP="00D1528D">
            <w:pPr>
              <w:pStyle w:val="ConsPlusNormal"/>
            </w:pPr>
            <w:r>
              <w:t>Факс: +7 (499) 138-26-20</w:t>
            </w:r>
          </w:p>
          <w:p w:rsidR="00E27B4E" w:rsidRDefault="00E27B4E" w:rsidP="00D1528D">
            <w:pPr>
              <w:pStyle w:val="ConsPlusNormal"/>
            </w:pPr>
            <w:proofErr w:type="spellStart"/>
            <w:r>
              <w:t>E-mail</w:t>
            </w:r>
            <w:proofErr w:type="spellEnd"/>
            <w:r>
              <w:t>: main@ptniip.ru</w:t>
            </w:r>
          </w:p>
        </w:tc>
      </w:tr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Общество с ограниченной ответственностью "</w:t>
            </w:r>
            <w:proofErr w:type="spellStart"/>
            <w:r>
              <w:t>Спецтрансгарант</w:t>
            </w:r>
            <w:proofErr w:type="spellEnd"/>
            <w:r>
              <w:t>"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105005, г. Москва, ул. Радио, д. 24, корп. 1,</w:t>
            </w:r>
          </w:p>
          <w:p w:rsidR="00E27B4E" w:rsidRDefault="00E27B4E" w:rsidP="00D1528D">
            <w:pPr>
              <w:pStyle w:val="ConsPlusNormal"/>
            </w:pPr>
            <w:r>
              <w:t>офис 508</w:t>
            </w:r>
          </w:p>
          <w:p w:rsidR="00E27B4E" w:rsidRDefault="00E27B4E" w:rsidP="00D1528D">
            <w:pPr>
              <w:pStyle w:val="ConsPlusNormal"/>
            </w:pPr>
            <w:r>
              <w:t>Тел.: (495) 589-19-77</w:t>
            </w:r>
          </w:p>
          <w:p w:rsidR="00E27B4E" w:rsidRDefault="00E27B4E" w:rsidP="00D1528D">
            <w:pPr>
              <w:pStyle w:val="ConsPlusNormal"/>
            </w:pPr>
            <w:r>
              <w:t>Факс: (495) 589-19-78</w:t>
            </w:r>
          </w:p>
          <w:p w:rsidR="00E27B4E" w:rsidRDefault="00E27B4E" w:rsidP="00D1528D">
            <w:pPr>
              <w:pStyle w:val="ConsPlusNormal"/>
            </w:pPr>
            <w:proofErr w:type="spellStart"/>
            <w:r>
              <w:t>www.spectransgarant.ru</w:t>
            </w:r>
            <w:proofErr w:type="spellEnd"/>
          </w:p>
        </w:tc>
      </w:tr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Общество с ограниченной ответственностью "ЛАУДЕ"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236040, г. Калининград, ул. Черняховского, д. 6, офис 104 - 105</w:t>
            </w:r>
          </w:p>
          <w:p w:rsidR="00E27B4E" w:rsidRDefault="00E27B4E" w:rsidP="00D1528D">
            <w:pPr>
              <w:pStyle w:val="ConsPlusNormal"/>
            </w:pPr>
            <w:r>
              <w:t>Тел.: 8 (4012) 616-616</w:t>
            </w:r>
          </w:p>
          <w:p w:rsidR="00E27B4E" w:rsidRDefault="00E27B4E" w:rsidP="00D1528D">
            <w:pPr>
              <w:pStyle w:val="ConsPlusNormal"/>
            </w:pPr>
            <w:proofErr w:type="spellStart"/>
            <w:r>
              <w:t>www.lauderussia.ru</w:t>
            </w:r>
            <w:proofErr w:type="spellEnd"/>
          </w:p>
        </w:tc>
      </w:tr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Акционерное общество "</w:t>
            </w:r>
            <w:proofErr w:type="spellStart"/>
            <w:r>
              <w:t>Инфотек-Балтика</w:t>
            </w:r>
            <w:proofErr w:type="spellEnd"/>
            <w:r>
              <w:t xml:space="preserve"> М"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 xml:space="preserve">109544. г. Москва, Бульвар Энтузиастов, д. 2, </w:t>
            </w:r>
            <w:proofErr w:type="spellStart"/>
            <w:r>
              <w:t>пом</w:t>
            </w:r>
            <w:proofErr w:type="spellEnd"/>
            <w:r>
              <w:t>. 27</w:t>
            </w:r>
          </w:p>
          <w:p w:rsidR="00E27B4E" w:rsidRDefault="00E27B4E" w:rsidP="00D1528D">
            <w:pPr>
              <w:pStyle w:val="ConsPlusNormal"/>
            </w:pPr>
            <w:r>
              <w:t>Тел.: +7 (495) 980-80-90</w:t>
            </w:r>
          </w:p>
          <w:p w:rsidR="00E27B4E" w:rsidRDefault="00E27B4E" w:rsidP="00D1528D">
            <w:pPr>
              <w:pStyle w:val="ConsPlusNormal"/>
            </w:pPr>
            <w:r>
              <w:t>Факс: +7 (499) 322-20-96</w:t>
            </w:r>
          </w:p>
          <w:p w:rsidR="00E27B4E" w:rsidRDefault="00E27B4E" w:rsidP="00D1528D">
            <w:pPr>
              <w:pStyle w:val="ConsPlusNormal"/>
            </w:pPr>
            <w:proofErr w:type="spellStart"/>
            <w:r>
              <w:t>E-mail</w:t>
            </w:r>
            <w:proofErr w:type="spellEnd"/>
            <w:r>
              <w:t>: info@infobm.ru</w:t>
            </w:r>
          </w:p>
        </w:tc>
      </w:tr>
      <w:tr w:rsidR="00E27B4E" w:rsidRPr="002156DD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Акционерное общество "</w:t>
            </w:r>
            <w:proofErr w:type="spellStart"/>
            <w:r>
              <w:t>НИПИгазпереработка</w:t>
            </w:r>
            <w:proofErr w:type="spellEnd"/>
            <w:r>
              <w:t>" АО "НИПИГАЗ"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 xml:space="preserve">625048, Тюменская область, </w:t>
            </w:r>
            <w:proofErr w:type="gramStart"/>
            <w:r>
              <w:t>г</w:t>
            </w:r>
            <w:proofErr w:type="gramEnd"/>
            <w:r>
              <w:t>. Тюмень, ул. 50 лет Октября, д. 14</w:t>
            </w:r>
          </w:p>
          <w:p w:rsidR="00E27B4E" w:rsidRPr="002156DD" w:rsidRDefault="00E27B4E" w:rsidP="00D1528D">
            <w:pPr>
              <w:pStyle w:val="ConsPlusNormal"/>
              <w:rPr>
                <w:lang w:val="en-US"/>
              </w:rPr>
            </w:pPr>
            <w:r>
              <w:t>Тел</w:t>
            </w:r>
            <w:r w:rsidRPr="002156DD">
              <w:rPr>
                <w:lang w:val="en-US"/>
              </w:rPr>
              <w:t>. +7 (861) 238-60-60, 2136</w:t>
            </w:r>
          </w:p>
          <w:p w:rsidR="00E27B4E" w:rsidRPr="002156DD" w:rsidRDefault="00E27B4E" w:rsidP="00D1528D">
            <w:pPr>
              <w:pStyle w:val="ConsPlusNormal"/>
              <w:rPr>
                <w:lang w:val="en-US"/>
              </w:rPr>
            </w:pPr>
            <w:r w:rsidRPr="002156DD">
              <w:rPr>
                <w:lang w:val="en-US"/>
              </w:rPr>
              <w:t>E-mail: info@nipigas.ru</w:t>
            </w:r>
          </w:p>
        </w:tc>
      </w:tr>
      <w:tr w:rsidR="00E27B4E" w:rsidRPr="002156DD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Ассоциация морских торговых портов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 xml:space="preserve">198035, Санкт-Петербург, </w:t>
            </w:r>
            <w:proofErr w:type="spellStart"/>
            <w:r>
              <w:t>Гапсальская</w:t>
            </w:r>
            <w:proofErr w:type="spellEnd"/>
            <w:r>
              <w:t xml:space="preserve"> ул., 4</w:t>
            </w:r>
          </w:p>
          <w:p w:rsidR="00E27B4E" w:rsidRDefault="00E27B4E" w:rsidP="00D1528D">
            <w:pPr>
              <w:pStyle w:val="ConsPlusNormal"/>
            </w:pPr>
            <w:r>
              <w:lastRenderedPageBreak/>
              <w:t>Тел. +7 (812) 575-45-20,</w:t>
            </w:r>
          </w:p>
          <w:p w:rsidR="00E27B4E" w:rsidRPr="002156DD" w:rsidRDefault="00E27B4E" w:rsidP="00D1528D">
            <w:pPr>
              <w:pStyle w:val="ConsPlusNormal"/>
              <w:rPr>
                <w:lang w:val="en-US"/>
              </w:rPr>
            </w:pPr>
            <w:r w:rsidRPr="002156DD">
              <w:rPr>
                <w:lang w:val="en-US"/>
              </w:rPr>
              <w:t>+7 (812) 575-45-23</w:t>
            </w:r>
          </w:p>
          <w:p w:rsidR="00E27B4E" w:rsidRPr="002156DD" w:rsidRDefault="00E27B4E" w:rsidP="00D1528D">
            <w:pPr>
              <w:pStyle w:val="ConsPlusNormal"/>
              <w:rPr>
                <w:lang w:val="en-US"/>
              </w:rPr>
            </w:pPr>
            <w:r>
              <w:t>Факс</w:t>
            </w:r>
            <w:r w:rsidRPr="002156DD">
              <w:rPr>
                <w:lang w:val="en-US"/>
              </w:rPr>
              <w:t xml:space="preserve"> +7 (812) 251-33-08</w:t>
            </w:r>
          </w:p>
          <w:p w:rsidR="00E27B4E" w:rsidRPr="002156DD" w:rsidRDefault="00E27B4E" w:rsidP="00D1528D">
            <w:pPr>
              <w:pStyle w:val="ConsPlusNormal"/>
              <w:rPr>
                <w:lang w:val="en-US"/>
              </w:rPr>
            </w:pPr>
            <w:r w:rsidRPr="002156DD">
              <w:rPr>
                <w:lang w:val="en-US"/>
              </w:rPr>
              <w:t>E-mail: asop@seamail.ru</w:t>
            </w:r>
          </w:p>
        </w:tc>
      </w:tr>
      <w:tr w:rsidR="00E27B4E" w:rsidRPr="002156DD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Общество с ограниченной ответственностью "КОТТА контейнер"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 xml:space="preserve">199106, г. Санкт-Петербург, проспект Средний В.О., д. 86, литера А, </w:t>
            </w:r>
            <w:proofErr w:type="spellStart"/>
            <w:r>
              <w:t>пом</w:t>
            </w:r>
            <w:proofErr w:type="spellEnd"/>
            <w:r>
              <w:t>. 18Н, ком. 77</w:t>
            </w:r>
          </w:p>
          <w:p w:rsidR="00E27B4E" w:rsidRPr="002156DD" w:rsidRDefault="00E27B4E" w:rsidP="00D1528D">
            <w:pPr>
              <w:pStyle w:val="ConsPlusNormal"/>
              <w:rPr>
                <w:lang w:val="en-US"/>
              </w:rPr>
            </w:pPr>
            <w:r>
              <w:t>Тел</w:t>
            </w:r>
            <w:r w:rsidRPr="002156DD">
              <w:rPr>
                <w:lang w:val="en-US"/>
              </w:rPr>
              <w:t>.: +7 (812) 331-12-30</w:t>
            </w:r>
          </w:p>
          <w:p w:rsidR="00E27B4E" w:rsidRPr="002156DD" w:rsidRDefault="00E27B4E" w:rsidP="00D1528D">
            <w:pPr>
              <w:pStyle w:val="ConsPlusNormal"/>
              <w:rPr>
                <w:lang w:val="en-US"/>
              </w:rPr>
            </w:pPr>
            <w:r w:rsidRPr="002156DD">
              <w:rPr>
                <w:lang w:val="en-US"/>
              </w:rPr>
              <w:t>E-mail: OFFICE@kotta-container.com</w:t>
            </w:r>
          </w:p>
        </w:tc>
      </w:tr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proofErr w:type="spellStart"/>
            <w:r>
              <w:t>Саморегулируемая</w:t>
            </w:r>
            <w:proofErr w:type="spellEnd"/>
            <w:r>
              <w:t xml:space="preserve"> организация Ассоциация организаций промышленного железнодорожного транспорта СРО Ассоциация "</w:t>
            </w:r>
            <w:proofErr w:type="spellStart"/>
            <w:r>
              <w:t>Промжелдортранс</w:t>
            </w:r>
            <w:proofErr w:type="spellEnd"/>
            <w:r>
              <w:t>"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109387, г. Москва, ул. Летняя, д. 7, стр. 1</w:t>
            </w:r>
          </w:p>
          <w:p w:rsidR="00E27B4E" w:rsidRDefault="00E27B4E" w:rsidP="00D1528D">
            <w:pPr>
              <w:pStyle w:val="ConsPlusNormal"/>
            </w:pPr>
            <w:r>
              <w:t xml:space="preserve">Тел. +7 (495) 660-54-33, </w:t>
            </w:r>
            <w:proofErr w:type="spellStart"/>
            <w:r>
              <w:t>доб</w:t>
            </w:r>
            <w:proofErr w:type="spellEnd"/>
            <w:r>
              <w:t>. 5081</w:t>
            </w:r>
          </w:p>
          <w:p w:rsidR="00E27B4E" w:rsidRDefault="00E27B4E" w:rsidP="00D1528D">
            <w:pPr>
              <w:pStyle w:val="ConsPlusNormal"/>
            </w:pPr>
            <w:proofErr w:type="spellStart"/>
            <w:r>
              <w:t>E-mail</w:t>
            </w:r>
            <w:proofErr w:type="spellEnd"/>
            <w:r>
              <w:t>: info@asspgt.ru</w:t>
            </w:r>
          </w:p>
        </w:tc>
      </w:tr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"Магнитогорский государственный технический университет им. Г.И. Носова" ФГБОУ ВО "МГТУ им. Г.И. Носова"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 xml:space="preserve">455000, Челябинская область, </w:t>
            </w:r>
            <w:proofErr w:type="gramStart"/>
            <w:r>
              <w:t>г</w:t>
            </w:r>
            <w:proofErr w:type="gramEnd"/>
            <w:r>
              <w:t>. Магнитогорск, пр. Ленина, 38</w:t>
            </w:r>
          </w:p>
          <w:p w:rsidR="00E27B4E" w:rsidRDefault="00E27B4E" w:rsidP="00D1528D">
            <w:pPr>
              <w:pStyle w:val="ConsPlusNormal"/>
            </w:pPr>
            <w:r>
              <w:t>Тел.: +7 (351) 929-85-16,</w:t>
            </w:r>
          </w:p>
          <w:p w:rsidR="00E27B4E" w:rsidRDefault="00E27B4E" w:rsidP="00D1528D">
            <w:pPr>
              <w:pStyle w:val="ConsPlusNormal"/>
            </w:pPr>
            <w:r>
              <w:t>+ 7 (902) 899-69-00</w:t>
            </w:r>
          </w:p>
          <w:p w:rsidR="00E27B4E" w:rsidRDefault="00E27B4E" w:rsidP="00D1528D">
            <w:pPr>
              <w:pStyle w:val="ConsPlusNormal"/>
            </w:pPr>
            <w:r>
              <w:t>Факс +7 (351) 923-57-59</w:t>
            </w:r>
          </w:p>
          <w:p w:rsidR="00E27B4E" w:rsidRDefault="00E27B4E" w:rsidP="00D1528D">
            <w:pPr>
              <w:pStyle w:val="ConsPlusNormal"/>
            </w:pPr>
            <w:proofErr w:type="spellStart"/>
            <w:r>
              <w:t>E-mail</w:t>
            </w:r>
            <w:proofErr w:type="spellEnd"/>
            <w:r>
              <w:t>: ran@magtu.ru</w:t>
            </w:r>
          </w:p>
        </w:tc>
      </w:tr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 "МГТУ им. Н.Э. Баумана"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 xml:space="preserve">10500, г. Москва, 2-я </w:t>
            </w:r>
            <w:proofErr w:type="spellStart"/>
            <w:r>
              <w:t>Бауманская</w:t>
            </w:r>
            <w:proofErr w:type="spellEnd"/>
            <w:r>
              <w:t xml:space="preserve"> ул., д. 5, стр. 1</w:t>
            </w:r>
          </w:p>
          <w:p w:rsidR="00E27B4E" w:rsidRDefault="00E27B4E" w:rsidP="00D1528D">
            <w:pPr>
              <w:pStyle w:val="ConsPlusNormal"/>
            </w:pPr>
            <w:r>
              <w:t>Тел.: +7 (499) 263-63-91</w:t>
            </w:r>
          </w:p>
          <w:p w:rsidR="00E27B4E" w:rsidRDefault="00E27B4E" w:rsidP="00D1528D">
            <w:pPr>
              <w:pStyle w:val="ConsPlusNormal"/>
            </w:pPr>
            <w:r>
              <w:t>Факс: +7 (499) 267-48-44</w:t>
            </w:r>
          </w:p>
          <w:p w:rsidR="00E27B4E" w:rsidRDefault="00E27B4E" w:rsidP="00D1528D">
            <w:pPr>
              <w:pStyle w:val="ConsPlusNormal"/>
            </w:pPr>
            <w:proofErr w:type="spellStart"/>
            <w:r>
              <w:t>E-mail</w:t>
            </w:r>
            <w:proofErr w:type="spellEnd"/>
            <w:r>
              <w:t>: bauman@bmstu.ru</w:t>
            </w:r>
          </w:p>
        </w:tc>
      </w:tr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Закрытое акционерное общество "</w:t>
            </w:r>
            <w:proofErr w:type="spellStart"/>
            <w:r>
              <w:t>Евросиб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СПБ-транспортные</w:t>
            </w:r>
            <w:proofErr w:type="spellEnd"/>
            <w:proofErr w:type="gramEnd"/>
            <w:r>
              <w:t xml:space="preserve"> системы" ЗАО "</w:t>
            </w:r>
            <w:proofErr w:type="spellStart"/>
            <w:r>
              <w:t>Евросиб</w:t>
            </w:r>
            <w:proofErr w:type="spellEnd"/>
            <w:r>
              <w:t xml:space="preserve"> СПБ-ТС"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 xml:space="preserve">197046, г. Санкт-Петербург, ул. </w:t>
            </w:r>
            <w:proofErr w:type="gramStart"/>
            <w:r>
              <w:t>Мичуринская</w:t>
            </w:r>
            <w:proofErr w:type="gramEnd"/>
            <w:r>
              <w:t>, д. 4</w:t>
            </w:r>
          </w:p>
          <w:p w:rsidR="00E27B4E" w:rsidRDefault="00E27B4E" w:rsidP="00D1528D">
            <w:pPr>
              <w:pStyle w:val="ConsPlusNormal"/>
            </w:pPr>
            <w:r>
              <w:t>Тел.: +7 (812) 326-81-11</w:t>
            </w:r>
          </w:p>
          <w:p w:rsidR="00E27B4E" w:rsidRDefault="00E27B4E" w:rsidP="00D1528D">
            <w:pPr>
              <w:pStyle w:val="ConsPlusNormal"/>
            </w:pPr>
            <w:proofErr w:type="spellStart"/>
            <w:r>
              <w:t>www.eurosib.biz</w:t>
            </w:r>
            <w:proofErr w:type="spellEnd"/>
            <w:r>
              <w:t>/</w:t>
            </w:r>
            <w:proofErr w:type="spellStart"/>
            <w:r>
              <w:t>ru</w:t>
            </w:r>
            <w:proofErr w:type="spellEnd"/>
          </w:p>
          <w:p w:rsidR="00E27B4E" w:rsidRDefault="00E27B4E" w:rsidP="00D1528D">
            <w:pPr>
              <w:pStyle w:val="ConsPlusNormal"/>
            </w:pPr>
            <w:proofErr w:type="spellStart"/>
            <w:r>
              <w:t>E-mail</w:t>
            </w:r>
            <w:proofErr w:type="spellEnd"/>
            <w:r>
              <w:t>: transport@eurosib.biz</w:t>
            </w:r>
          </w:p>
        </w:tc>
      </w:tr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Автономная некоммерческая организация Центр научно-технических исследований "Комплексные системы безопасности" (АНО "КСБ")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 xml:space="preserve">123290, г. Москва, ул. 2-я Магистральная, д. 18А, </w:t>
            </w:r>
            <w:proofErr w:type="spellStart"/>
            <w:r>
              <w:t>эт</w:t>
            </w:r>
            <w:proofErr w:type="spellEnd"/>
            <w:r>
              <w:t xml:space="preserve">. 1, </w:t>
            </w:r>
            <w:proofErr w:type="spellStart"/>
            <w:r>
              <w:t>пом</w:t>
            </w:r>
            <w:proofErr w:type="spellEnd"/>
            <w:r>
              <w:t>. II, офис 19,</w:t>
            </w:r>
          </w:p>
          <w:p w:rsidR="00E27B4E" w:rsidRDefault="00E27B4E" w:rsidP="00D1528D">
            <w:pPr>
              <w:pStyle w:val="ConsPlusNormal"/>
            </w:pPr>
            <w:r>
              <w:t>тел.: +7 (925) 333-91-81,</w:t>
            </w:r>
          </w:p>
          <w:p w:rsidR="00E27B4E" w:rsidRDefault="00E27B4E" w:rsidP="00D1528D">
            <w:pPr>
              <w:pStyle w:val="ConsPlusNormal"/>
            </w:pPr>
            <w:proofErr w:type="spellStart"/>
            <w:r>
              <w:t>e-mail</w:t>
            </w:r>
            <w:proofErr w:type="spellEnd"/>
            <w:r>
              <w:t>: anoksb@yandex.ru</w:t>
            </w:r>
          </w:p>
        </w:tc>
      </w:tr>
      <w:tr w:rsidR="00E27B4E" w:rsidTr="00D1528D">
        <w:tc>
          <w:tcPr>
            <w:tcW w:w="90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both"/>
            </w:pPr>
            <w:r>
              <w:t xml:space="preserve">(п. 20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36" w:tooltip="Приказ Росстандарта от 24.06.2022 N 1563 &quot;О внесении изменений в состав, структуру и положение о техническом комитете по стандартизации &quot;Контейнеры&quot;, утвержденные приказом Федерального агентства по техническому регулированию и метрологии от 8 июня 2017 г. N 1288&quot;{КонсультантПлюс}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</w:t>
            </w:r>
            <w:proofErr w:type="spellStart"/>
            <w:r>
              <w:t>Росстандарта</w:t>
            </w:r>
            <w:proofErr w:type="spellEnd"/>
            <w:r>
              <w:t xml:space="preserve"> от 24.06.2022 N 1563)</w:t>
            </w:r>
          </w:p>
        </w:tc>
      </w:tr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Общество с ограниченной ответственностью "</w:t>
            </w:r>
            <w:proofErr w:type="spellStart"/>
            <w:r>
              <w:t>Лентранспроект</w:t>
            </w:r>
            <w:proofErr w:type="spellEnd"/>
            <w:r>
              <w:t>" (ООО "ЛТП")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191119, г. Санкт-Петербург, Воронежская ул., д. 5, литера</w:t>
            </w:r>
            <w:proofErr w:type="gramStart"/>
            <w:r>
              <w:t xml:space="preserve"> А</w:t>
            </w:r>
            <w:proofErr w:type="gramEnd"/>
            <w:r>
              <w:t xml:space="preserve">, </w:t>
            </w:r>
            <w:proofErr w:type="spellStart"/>
            <w:r>
              <w:t>помещ</w:t>
            </w:r>
            <w:proofErr w:type="spellEnd"/>
            <w:r>
              <w:t xml:space="preserve">. 45-Н, </w:t>
            </w:r>
            <w:proofErr w:type="spellStart"/>
            <w:r>
              <w:t>помещ</w:t>
            </w:r>
            <w:proofErr w:type="spellEnd"/>
            <w:r>
              <w:t>. 1,</w:t>
            </w:r>
          </w:p>
          <w:p w:rsidR="00E27B4E" w:rsidRDefault="00E27B4E" w:rsidP="00D1528D">
            <w:pPr>
              <w:pStyle w:val="ConsPlusNormal"/>
            </w:pPr>
            <w:r>
              <w:t>тел.: +7 (921) 383-98-69,</w:t>
            </w:r>
          </w:p>
          <w:p w:rsidR="00E27B4E" w:rsidRDefault="00E27B4E" w:rsidP="00D1528D">
            <w:pPr>
              <w:pStyle w:val="ConsPlusNormal"/>
            </w:pPr>
            <w:proofErr w:type="spellStart"/>
            <w:r>
              <w:t>e-mail</w:t>
            </w:r>
            <w:proofErr w:type="spellEnd"/>
            <w:r>
              <w:t>: abritan@ltp.spb.ru</w:t>
            </w:r>
          </w:p>
        </w:tc>
      </w:tr>
      <w:tr w:rsidR="00E27B4E" w:rsidTr="00D1528D">
        <w:tc>
          <w:tcPr>
            <w:tcW w:w="90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both"/>
            </w:pPr>
            <w:r>
              <w:t xml:space="preserve">(п. 21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37" w:tooltip="Приказ Росстандарта от 24.06.2022 N 1563 &quot;О внесении изменений в состав, структуру и положение о техническом комитете по стандартизации &quot;Контейнеры&quot;, утвержденные приказом Федерального агентства по техническому регулированию и метрологии от 8 июня 2017 г. N 1288&quot;{КонсультантПлюс}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</w:t>
            </w:r>
            <w:proofErr w:type="spellStart"/>
            <w:r>
              <w:t>Росстандарта</w:t>
            </w:r>
            <w:proofErr w:type="spellEnd"/>
            <w:r>
              <w:t xml:space="preserve"> от 24.06.2022 N 1563)</w:t>
            </w:r>
          </w:p>
        </w:tc>
      </w:tr>
      <w:tr w:rsidR="00E27B4E" w:rsidRPr="002156DD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Некоммерческое партнерство по развитию транспорта "Международная академия транспорта" (НП "Международная академия транспорта")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119019, г. Москва, Гоголевский бульвар, д. 33/1, офис 15,</w:t>
            </w:r>
          </w:p>
          <w:p w:rsidR="00E27B4E" w:rsidRPr="002156DD" w:rsidRDefault="00E27B4E" w:rsidP="00D1528D">
            <w:pPr>
              <w:pStyle w:val="ConsPlusNormal"/>
              <w:rPr>
                <w:lang w:val="en-US"/>
              </w:rPr>
            </w:pPr>
            <w:r>
              <w:t>тел</w:t>
            </w:r>
            <w:r w:rsidRPr="002156DD">
              <w:rPr>
                <w:lang w:val="en-US"/>
              </w:rPr>
              <w:t>.: +7 (929) 603-00-81,</w:t>
            </w:r>
          </w:p>
          <w:p w:rsidR="00E27B4E" w:rsidRPr="002156DD" w:rsidRDefault="00E27B4E" w:rsidP="00D1528D">
            <w:pPr>
              <w:pStyle w:val="ConsPlusNormal"/>
              <w:rPr>
                <w:lang w:val="en-US"/>
              </w:rPr>
            </w:pPr>
            <w:r w:rsidRPr="002156DD">
              <w:rPr>
                <w:lang w:val="en-US"/>
              </w:rPr>
              <w:t>e-mail: center@itamain.com, i.poleshkina@mail.ru</w:t>
            </w:r>
          </w:p>
        </w:tc>
      </w:tr>
      <w:tr w:rsidR="00E27B4E" w:rsidTr="00D1528D">
        <w:tc>
          <w:tcPr>
            <w:tcW w:w="90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both"/>
            </w:pPr>
            <w:r>
              <w:t xml:space="preserve">(п. 22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38" w:tooltip="Приказ Росстандарта от 24.06.2022 N 1563 &quot;О внесении изменений в состав, структуру и положение о техническом комитете по стандартизации &quot;Контейнеры&quot;, утвержденные приказом Федерального агентства по техническому регулированию и метрологии от 8 июня 2017 г. N 1288&quot;{КонсультантПлюс}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</w:t>
            </w:r>
            <w:proofErr w:type="spellStart"/>
            <w:r>
              <w:t>Росстандарта</w:t>
            </w:r>
            <w:proofErr w:type="spellEnd"/>
            <w:r>
              <w:t xml:space="preserve"> от 24.06.2022 N 1563)</w:t>
            </w:r>
          </w:p>
        </w:tc>
      </w:tr>
      <w:tr w:rsidR="00E27B4E" w:rsidRPr="002156DD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Общество с ограниченной ответственностью "Композитные Технологии и Оснастка" (ООО "</w:t>
            </w:r>
            <w:proofErr w:type="spellStart"/>
            <w:r>
              <w:t>КТиО</w:t>
            </w:r>
            <w:proofErr w:type="spellEnd"/>
            <w:r>
              <w:t>")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 xml:space="preserve">143983, г. </w:t>
            </w:r>
            <w:proofErr w:type="spellStart"/>
            <w:r>
              <w:t>Балашиха</w:t>
            </w:r>
            <w:proofErr w:type="spellEnd"/>
            <w:r>
              <w:t xml:space="preserve">, </w:t>
            </w:r>
            <w:proofErr w:type="spellStart"/>
            <w:r>
              <w:t>мкр</w:t>
            </w:r>
            <w:proofErr w:type="spellEnd"/>
            <w:r>
              <w:t>. Керамик, ул. Керамическая, д. 2а, комната 513,</w:t>
            </w:r>
          </w:p>
          <w:p w:rsidR="00E27B4E" w:rsidRDefault="00E27B4E" w:rsidP="00D1528D">
            <w:pPr>
              <w:pStyle w:val="ConsPlusNormal"/>
            </w:pPr>
            <w:r>
              <w:t>тел.: + 7 (903) 113-47-00,</w:t>
            </w:r>
          </w:p>
          <w:p w:rsidR="00E27B4E" w:rsidRPr="002156DD" w:rsidRDefault="00E27B4E" w:rsidP="00D1528D">
            <w:pPr>
              <w:pStyle w:val="ConsPlusNormal"/>
              <w:rPr>
                <w:lang w:val="en-US"/>
              </w:rPr>
            </w:pPr>
            <w:r w:rsidRPr="002156DD">
              <w:rPr>
                <w:lang w:val="en-US"/>
              </w:rPr>
              <w:t>e-mail: svasiutkin@yandex.ru, komposite-grupp@yandex.ru</w:t>
            </w:r>
          </w:p>
        </w:tc>
      </w:tr>
      <w:tr w:rsidR="00E27B4E" w:rsidTr="00D1528D">
        <w:tc>
          <w:tcPr>
            <w:tcW w:w="90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both"/>
            </w:pPr>
            <w:r>
              <w:t xml:space="preserve">(п. 23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39" w:tooltip="Приказ Росстандарта от 24.06.2022 N 1563 &quot;О внесении изменений в состав, структуру и положение о техническом комитете по стандартизации &quot;Контейнеры&quot;, утвержденные приказом Федерального агентства по техническому регулированию и метрологии от 8 июня 2017 г. N 1288&quot;{КонсультантПлюс}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</w:t>
            </w:r>
            <w:proofErr w:type="spellStart"/>
            <w:r>
              <w:t>Росстандарта</w:t>
            </w:r>
            <w:proofErr w:type="spellEnd"/>
            <w:r>
              <w:t xml:space="preserve"> от 24.06.2022 N 1563)</w:t>
            </w:r>
          </w:p>
        </w:tc>
      </w:tr>
      <w:tr w:rsidR="00E27B4E" w:rsidRPr="002156DD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Общество с ограниченной ответственностью "ТРАНС-ПЛОМБИР" (ООО "ТРАНС-ПЛОМБИР")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143002, г. Одинцово, Южная улица, д. 8а, помещение 245 - 248</w:t>
            </w:r>
          </w:p>
          <w:p w:rsidR="00E27B4E" w:rsidRDefault="00E27B4E" w:rsidP="00D1528D">
            <w:pPr>
              <w:pStyle w:val="ConsPlusNormal"/>
            </w:pPr>
            <w:r>
              <w:t>Почтовый адрес: 101000, г. Москва, а/я 486, ООО "ТРАНС-ПЛОМБИР",</w:t>
            </w:r>
          </w:p>
          <w:p w:rsidR="00E27B4E" w:rsidRPr="002156DD" w:rsidRDefault="00E27B4E" w:rsidP="00D1528D">
            <w:pPr>
              <w:pStyle w:val="ConsPlusNormal"/>
              <w:rPr>
                <w:lang w:val="en-US"/>
              </w:rPr>
            </w:pPr>
            <w:r>
              <w:t>тел</w:t>
            </w:r>
            <w:r w:rsidRPr="002156DD">
              <w:rPr>
                <w:lang w:val="en-US"/>
              </w:rPr>
              <w:t>.: +7 (916) 969-73-66,</w:t>
            </w:r>
          </w:p>
          <w:p w:rsidR="00E27B4E" w:rsidRPr="002156DD" w:rsidRDefault="00E27B4E" w:rsidP="00D1528D">
            <w:pPr>
              <w:pStyle w:val="ConsPlusNormal"/>
              <w:rPr>
                <w:lang w:val="en-US"/>
              </w:rPr>
            </w:pPr>
            <w:r w:rsidRPr="002156DD">
              <w:rPr>
                <w:lang w:val="en-US"/>
              </w:rPr>
              <w:t>e-mail: postnikov.tp@gmail.com</w:t>
            </w:r>
          </w:p>
        </w:tc>
      </w:tr>
      <w:tr w:rsidR="00E27B4E" w:rsidTr="00D1528D">
        <w:tc>
          <w:tcPr>
            <w:tcW w:w="90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both"/>
            </w:pPr>
            <w:r>
              <w:t xml:space="preserve">(п. 24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40" w:tooltip="Приказ Росстандарта от 24.06.2022 N 1563 &quot;О внесении изменений в состав, структуру и положение о техническом комитете по стандартизации &quot;Контейнеры&quot;, утвержденные приказом Федерального агентства по техническому регулированию и метрологии от 8 июня 2017 г. N 1288&quot;{КонсультантПлюс}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</w:t>
            </w:r>
            <w:proofErr w:type="spellStart"/>
            <w:r>
              <w:t>Росстандарта</w:t>
            </w:r>
            <w:proofErr w:type="spellEnd"/>
            <w:r>
              <w:t xml:space="preserve"> от 24.06.2022 N 1563)</w:t>
            </w:r>
          </w:p>
        </w:tc>
      </w:tr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 xml:space="preserve">Акционерное общество "РМ </w:t>
            </w:r>
            <w:proofErr w:type="spellStart"/>
            <w:r>
              <w:t>Рейл</w:t>
            </w:r>
            <w:proofErr w:type="spellEnd"/>
            <w:r>
              <w:t xml:space="preserve"> Инжиниринг" (АО "РМ </w:t>
            </w:r>
            <w:proofErr w:type="spellStart"/>
            <w:r>
              <w:t>Рейл</w:t>
            </w:r>
            <w:proofErr w:type="spellEnd"/>
            <w:r>
              <w:t xml:space="preserve"> Инжиниринг")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431440, г. Рузаевка,</w:t>
            </w:r>
          </w:p>
          <w:p w:rsidR="00E27B4E" w:rsidRDefault="00E27B4E" w:rsidP="00D1528D">
            <w:pPr>
              <w:pStyle w:val="ConsPlusNormal"/>
            </w:pPr>
            <w:r>
              <w:t>тел.: +7 (8342) 39-39-33,</w:t>
            </w:r>
          </w:p>
          <w:p w:rsidR="00E27B4E" w:rsidRDefault="00E27B4E" w:rsidP="00D1528D">
            <w:pPr>
              <w:pStyle w:val="ConsPlusNormal"/>
            </w:pPr>
            <w:proofErr w:type="spellStart"/>
            <w:r>
              <w:t>e-mail</w:t>
            </w:r>
            <w:proofErr w:type="spellEnd"/>
            <w:r>
              <w:t>: engine@rmrail.ru</w:t>
            </w:r>
          </w:p>
        </w:tc>
      </w:tr>
      <w:tr w:rsidR="00E27B4E" w:rsidTr="00D1528D">
        <w:tc>
          <w:tcPr>
            <w:tcW w:w="90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both"/>
            </w:pPr>
            <w:r>
              <w:t xml:space="preserve">(п. 25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41" w:tooltip="Приказ Росстандарта от 24.06.2022 N 1563 &quot;О внесении изменений в состав, структуру и положение о техническом комитете по стандартизации &quot;Контейнеры&quot;, утвержденные приказом Федерального агентства по техническому регулированию и метрологии от 8 июня 2017 г. N 1288&quot;{КонсультантПлюс}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</w:t>
            </w:r>
            <w:proofErr w:type="spellStart"/>
            <w:r>
              <w:t>Росстандарта</w:t>
            </w:r>
            <w:proofErr w:type="spellEnd"/>
            <w:r>
              <w:t xml:space="preserve"> от 24.06.2022 N 1563)</w:t>
            </w:r>
          </w:p>
        </w:tc>
      </w:tr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Общество с ограниченной ответственностью "ГИДРОИЗОЛГРУПП"</w:t>
            </w:r>
          </w:p>
          <w:p w:rsidR="00E27B4E" w:rsidRDefault="00E27B4E" w:rsidP="00D1528D">
            <w:pPr>
              <w:pStyle w:val="ConsPlusNormal"/>
            </w:pPr>
            <w:r>
              <w:t>(ООО "ГИДРОИЗОЛГРУПП")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 xml:space="preserve">196006, г. Санкт-Петербург, Лиговский </w:t>
            </w:r>
            <w:proofErr w:type="spellStart"/>
            <w:r>
              <w:t>пр-кт</w:t>
            </w:r>
            <w:proofErr w:type="spellEnd"/>
            <w:r>
              <w:t xml:space="preserve">, д. 270, лит. </w:t>
            </w:r>
            <w:proofErr w:type="gramStart"/>
            <w:r>
              <w:t>Б</w:t>
            </w:r>
            <w:proofErr w:type="gramEnd"/>
            <w:r>
              <w:t xml:space="preserve">, </w:t>
            </w:r>
            <w:proofErr w:type="spellStart"/>
            <w:r>
              <w:t>пом</w:t>
            </w:r>
            <w:proofErr w:type="spellEnd"/>
            <w:r>
              <w:t>. 2203</w:t>
            </w:r>
          </w:p>
          <w:p w:rsidR="00E27B4E" w:rsidRDefault="00E27B4E" w:rsidP="00D1528D">
            <w:pPr>
              <w:pStyle w:val="ConsPlusNormal"/>
            </w:pPr>
            <w:r>
              <w:t>Тел.: +7 (911) 710-93-17</w:t>
            </w:r>
          </w:p>
          <w:p w:rsidR="00E27B4E" w:rsidRDefault="00E27B4E" w:rsidP="00D1528D">
            <w:pPr>
              <w:pStyle w:val="ConsPlusNormal"/>
            </w:pPr>
            <w:r>
              <w:t>Электронная почта: a.ismailov@gidroizolgroup.ru</w:t>
            </w:r>
          </w:p>
        </w:tc>
      </w:tr>
      <w:tr w:rsidR="00E27B4E" w:rsidTr="00D1528D">
        <w:tc>
          <w:tcPr>
            <w:tcW w:w="90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both"/>
            </w:pPr>
            <w:r>
              <w:t xml:space="preserve">(п. 26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42" w:tooltip="Приказ Росстандарта от 21.06.2024 N 1484 &quot;О внесении изменений в приказ Федерального агентства по техническому регулированию и метрологии от 8 июня 2017 г. N 1288&quot;{КонсультантПлюс}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</w:t>
            </w:r>
            <w:proofErr w:type="spellStart"/>
            <w:r>
              <w:t>Росстандарта</w:t>
            </w:r>
            <w:proofErr w:type="spellEnd"/>
            <w:r>
              <w:t xml:space="preserve"> от 21.06.2024 N 1484)</w:t>
            </w:r>
          </w:p>
        </w:tc>
      </w:tr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Акционерное общество "Научно-исследовательский институт информатизации, автоматизации и связи на железнодорожном транспорте"</w:t>
            </w:r>
          </w:p>
          <w:p w:rsidR="00E27B4E" w:rsidRDefault="00E27B4E" w:rsidP="00D1528D">
            <w:pPr>
              <w:pStyle w:val="ConsPlusNormal"/>
            </w:pPr>
            <w:r>
              <w:t>(АО "НИИАС")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109029, г. Москва, ул. Нижегородская, д. 27, стр. 1</w:t>
            </w:r>
          </w:p>
          <w:p w:rsidR="00E27B4E" w:rsidRDefault="00E27B4E" w:rsidP="00D1528D">
            <w:pPr>
              <w:pStyle w:val="ConsPlusNormal"/>
            </w:pPr>
            <w:r>
              <w:t>Тел.: +7 (495) 967-77-01</w:t>
            </w:r>
          </w:p>
          <w:p w:rsidR="00E27B4E" w:rsidRDefault="00E27B4E" w:rsidP="00D1528D">
            <w:pPr>
              <w:pStyle w:val="ConsPlusNormal"/>
            </w:pPr>
            <w:r>
              <w:t>Электронная почта: info@vniias.ru</w:t>
            </w:r>
          </w:p>
        </w:tc>
      </w:tr>
      <w:tr w:rsidR="00E27B4E" w:rsidTr="00D1528D">
        <w:tc>
          <w:tcPr>
            <w:tcW w:w="90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both"/>
            </w:pPr>
            <w:r>
              <w:t xml:space="preserve">(п. 27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43" w:tooltip="Приказ Росстандарта от 21.06.2024 N 1484 &quot;О внесении изменений в приказ Федерального агентства по техническому регулированию и метрологии от 8 июня 2017 г. N 1288&quot;{КонсультантПлюс}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</w:t>
            </w:r>
            <w:proofErr w:type="spellStart"/>
            <w:r>
              <w:t>Росстандарта</w:t>
            </w:r>
            <w:proofErr w:type="spellEnd"/>
            <w:r>
              <w:t xml:space="preserve"> от 21.06.2024 N 1484)</w:t>
            </w:r>
          </w:p>
        </w:tc>
      </w:tr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Акционерное общество "Научно-исследовательский институт железнодорожного транспорта"</w:t>
            </w:r>
          </w:p>
          <w:p w:rsidR="00E27B4E" w:rsidRDefault="00E27B4E" w:rsidP="00D1528D">
            <w:pPr>
              <w:pStyle w:val="ConsPlusNormal"/>
            </w:pPr>
            <w:r>
              <w:t>(АО "ВНИИЖТ")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 xml:space="preserve">129626, Москва, ул. 3-я </w:t>
            </w:r>
            <w:proofErr w:type="spellStart"/>
            <w:r>
              <w:t>Мытищинская</w:t>
            </w:r>
            <w:proofErr w:type="spellEnd"/>
            <w:r>
              <w:t>, д. 10</w:t>
            </w:r>
          </w:p>
          <w:p w:rsidR="00E27B4E" w:rsidRDefault="00E27B4E" w:rsidP="00D1528D">
            <w:pPr>
              <w:pStyle w:val="ConsPlusNormal"/>
            </w:pPr>
            <w:r>
              <w:t>Тел.: +7 (499) 260-41-21</w:t>
            </w:r>
          </w:p>
          <w:p w:rsidR="00E27B4E" w:rsidRDefault="00E27B4E" w:rsidP="00D1528D">
            <w:pPr>
              <w:pStyle w:val="ConsPlusNormal"/>
            </w:pPr>
            <w:r>
              <w:t>Электронная почта: cmpe@vniizht.ru</w:t>
            </w:r>
          </w:p>
        </w:tc>
      </w:tr>
      <w:tr w:rsidR="00E27B4E" w:rsidTr="00D1528D">
        <w:tc>
          <w:tcPr>
            <w:tcW w:w="90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both"/>
            </w:pPr>
            <w:r>
              <w:t xml:space="preserve">(п. 28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44" w:tooltip="Приказ Росстандарта от 21.06.2024 N 1484 &quot;О внесении изменений в приказ Федерального агентства по техническому регулированию и метрологии от 8 июня 2017 г. N 1288&quot;{КонсультантПлюс}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</w:t>
            </w:r>
            <w:proofErr w:type="spellStart"/>
            <w:r>
              <w:t>Росстандарта</w:t>
            </w:r>
            <w:proofErr w:type="spellEnd"/>
            <w:r>
              <w:t xml:space="preserve"> от 21.06.2024 N 1484)</w:t>
            </w:r>
          </w:p>
        </w:tc>
      </w:tr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Федеральное казенное учреждение "Научно-исследовательский центр "Охрана" Федеральной службы войск национальной гвардии Российской Федерации"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 xml:space="preserve">111539, Москва, ул. </w:t>
            </w:r>
            <w:proofErr w:type="spellStart"/>
            <w:r>
              <w:t>Реутовская</w:t>
            </w:r>
            <w:proofErr w:type="spellEnd"/>
            <w:r>
              <w:t>, д. 12Б</w:t>
            </w:r>
          </w:p>
          <w:p w:rsidR="00E27B4E" w:rsidRDefault="00E27B4E" w:rsidP="00D1528D">
            <w:pPr>
              <w:pStyle w:val="ConsPlusNormal"/>
            </w:pPr>
            <w:r>
              <w:t>Телефон: +7 (499) 781-79-85</w:t>
            </w:r>
          </w:p>
          <w:p w:rsidR="00E27B4E" w:rsidRDefault="00E27B4E" w:rsidP="00D1528D">
            <w:pPr>
              <w:pStyle w:val="ConsPlusNormal"/>
            </w:pPr>
            <w:r>
              <w:t>Электронная почта: nicohrana@rosgvard.ru</w:t>
            </w:r>
          </w:p>
        </w:tc>
      </w:tr>
      <w:tr w:rsidR="00E27B4E" w:rsidTr="00D1528D">
        <w:tc>
          <w:tcPr>
            <w:tcW w:w="90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both"/>
            </w:pPr>
            <w:r>
              <w:t xml:space="preserve">(п. 29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45" w:tooltip="Приказ Росстандарта от 01.11.2024 N 2624 &quot;О внесении изменений в приказ Федерального агентства по техническому регулированию и метрологии от 8 июня 2017 г. N 1288&quot;{КонсультантПлюс}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</w:t>
            </w:r>
            <w:proofErr w:type="spellStart"/>
            <w:r>
              <w:t>Росстандарта</w:t>
            </w:r>
            <w:proofErr w:type="spellEnd"/>
            <w:r>
              <w:t xml:space="preserve"> от 01.11.2024 N 2624)</w:t>
            </w:r>
          </w:p>
        </w:tc>
      </w:tr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 xml:space="preserve">Евразийская Ассоциация </w:t>
            </w:r>
            <w:proofErr w:type="spellStart"/>
            <w:proofErr w:type="gramStart"/>
            <w:r>
              <w:t>Танк-Контейнерных</w:t>
            </w:r>
            <w:proofErr w:type="spellEnd"/>
            <w:proofErr w:type="gramEnd"/>
            <w:r>
              <w:t xml:space="preserve"> Операторов (ЕАТКО)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 xml:space="preserve">188501, </w:t>
            </w:r>
            <w:proofErr w:type="gramStart"/>
            <w:r>
              <w:t>Ленинградская</w:t>
            </w:r>
            <w:proofErr w:type="gramEnd"/>
            <w:r>
              <w:t xml:space="preserve"> обл., Ломоносовский р-н, тер. </w:t>
            </w:r>
            <w:proofErr w:type="spellStart"/>
            <w:r>
              <w:t>Симоногонты</w:t>
            </w:r>
            <w:proofErr w:type="spellEnd"/>
            <w:r>
              <w:t xml:space="preserve">, </w:t>
            </w:r>
            <w:proofErr w:type="spellStart"/>
            <w:r>
              <w:t>зд</w:t>
            </w:r>
            <w:proofErr w:type="spellEnd"/>
            <w:r>
              <w:t>. 5</w:t>
            </w:r>
          </w:p>
          <w:p w:rsidR="00E27B4E" w:rsidRDefault="00E27B4E" w:rsidP="00D1528D">
            <w:pPr>
              <w:pStyle w:val="ConsPlusNormal"/>
            </w:pPr>
            <w:r>
              <w:t>Телефон: 8 (901) 724-38-33</w:t>
            </w:r>
          </w:p>
          <w:p w:rsidR="00E27B4E" w:rsidRDefault="00E27B4E" w:rsidP="00D1528D">
            <w:pPr>
              <w:pStyle w:val="ConsPlusNormal"/>
            </w:pPr>
            <w:r>
              <w:t>Электронная почта: president@eatco.ru</w:t>
            </w:r>
          </w:p>
        </w:tc>
      </w:tr>
      <w:tr w:rsidR="00E27B4E" w:rsidTr="00D1528D">
        <w:tc>
          <w:tcPr>
            <w:tcW w:w="90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both"/>
            </w:pPr>
            <w:r>
              <w:t xml:space="preserve">(п. 30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46" w:tooltip="Приказ Росстандарта от 19.05.2026 N 947 &quot;О внесении изменений в приказ Федерального агентства по техническому регулированию и метрологии от 8 июня 2017 г. N 1288 &quot;Об организации деятельности технического комитета по стандартизации &quot;Контейнеры&quot;{КонсультантПлюс}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</w:t>
            </w:r>
            <w:proofErr w:type="spellStart"/>
            <w:r>
              <w:t>Росстандарта</w:t>
            </w:r>
            <w:proofErr w:type="spellEnd"/>
            <w:r>
              <w:t xml:space="preserve"> от 19.05.2026 N 947)</w:t>
            </w:r>
          </w:p>
        </w:tc>
      </w:tr>
      <w:tr w:rsidR="00E27B4E" w:rsidTr="00D1528D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>Национальная ассоциация операторов контейнерных складов (НАОКС)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</w:pPr>
            <w:r>
              <w:t xml:space="preserve">143500, Московская обл., г. Истра, ул. Главного конструктора В.И. </w:t>
            </w:r>
            <w:proofErr w:type="spellStart"/>
            <w:r>
              <w:t>Адасько</w:t>
            </w:r>
            <w:proofErr w:type="spellEnd"/>
            <w:r>
              <w:t>, д. 11, кв. 41</w:t>
            </w:r>
          </w:p>
          <w:p w:rsidR="00E27B4E" w:rsidRDefault="00E27B4E" w:rsidP="00D1528D">
            <w:pPr>
              <w:pStyle w:val="ConsPlusNormal"/>
            </w:pPr>
            <w:r>
              <w:t>Телефон: 8 (915) 052-34-67, 8 (963) 602-06-01</w:t>
            </w:r>
          </w:p>
          <w:p w:rsidR="00E27B4E" w:rsidRDefault="00E27B4E" w:rsidP="00D1528D">
            <w:pPr>
              <w:pStyle w:val="ConsPlusNormal"/>
            </w:pPr>
            <w:r>
              <w:t xml:space="preserve">Электронная почта: </w:t>
            </w:r>
            <w:proofErr w:type="spellStart"/>
            <w:r>
              <w:t>zamaraevart@yandex.ru</w:t>
            </w:r>
            <w:proofErr w:type="spellEnd"/>
            <w:r>
              <w:t>, heodortolstyh@gmail.ru</w:t>
            </w:r>
          </w:p>
        </w:tc>
      </w:tr>
      <w:tr w:rsidR="00E27B4E" w:rsidTr="00D1528D">
        <w:tc>
          <w:tcPr>
            <w:tcW w:w="907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E" w:rsidRDefault="00E27B4E" w:rsidP="00D1528D">
            <w:pPr>
              <w:pStyle w:val="ConsPlusNormal"/>
              <w:jc w:val="both"/>
            </w:pPr>
            <w:r>
              <w:t xml:space="preserve">(п. 31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47" w:tooltip="Приказ Росстандарта от 19.05.2026 N 947 &quot;О внесении изменений в приказ Федерального агентства по техническому регулированию и метрологии от 8 июня 2017 г. N 1288 &quot;Об организации деятельности технического комитета по стандартизации &quot;Контейнеры&quot;{КонсультантПлюс}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</w:t>
            </w:r>
            <w:proofErr w:type="spellStart"/>
            <w:r>
              <w:t>Росстандарта</w:t>
            </w:r>
            <w:proofErr w:type="spellEnd"/>
            <w:r>
              <w:t xml:space="preserve"> от 19.05.2026 N 947)</w:t>
            </w:r>
          </w:p>
        </w:tc>
      </w:tr>
    </w:tbl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Normal"/>
        <w:jc w:val="right"/>
        <w:outlineLvl w:val="0"/>
      </w:pPr>
      <w:r>
        <w:t>Утверждено</w:t>
      </w:r>
    </w:p>
    <w:p w:rsidR="00E27B4E" w:rsidRDefault="00E27B4E" w:rsidP="00E27B4E">
      <w:pPr>
        <w:pStyle w:val="ConsPlusNormal"/>
        <w:jc w:val="right"/>
      </w:pPr>
      <w:r>
        <w:t xml:space="preserve">приказом </w:t>
      </w:r>
      <w:proofErr w:type="gramStart"/>
      <w:r>
        <w:t>Федерального</w:t>
      </w:r>
      <w:proofErr w:type="gramEnd"/>
    </w:p>
    <w:p w:rsidR="00E27B4E" w:rsidRDefault="00E27B4E" w:rsidP="00E27B4E">
      <w:pPr>
        <w:pStyle w:val="ConsPlusNormal"/>
        <w:jc w:val="right"/>
      </w:pPr>
      <w:r>
        <w:t xml:space="preserve">агентства по </w:t>
      </w:r>
      <w:proofErr w:type="gramStart"/>
      <w:r>
        <w:t>техническому</w:t>
      </w:r>
      <w:proofErr w:type="gramEnd"/>
    </w:p>
    <w:p w:rsidR="00E27B4E" w:rsidRDefault="00E27B4E" w:rsidP="00E27B4E">
      <w:pPr>
        <w:pStyle w:val="ConsPlusNormal"/>
        <w:jc w:val="right"/>
      </w:pPr>
      <w:r>
        <w:t>регулированию и метрологии</w:t>
      </w:r>
    </w:p>
    <w:p w:rsidR="00E27B4E" w:rsidRDefault="00E27B4E" w:rsidP="00E27B4E">
      <w:pPr>
        <w:pStyle w:val="ConsPlusNormal"/>
        <w:jc w:val="right"/>
      </w:pPr>
      <w:r>
        <w:t>от 8 июня 2017 г. N 1288</w:t>
      </w: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Title"/>
        <w:jc w:val="center"/>
      </w:pPr>
      <w:bookmarkStart w:id="2" w:name="Par400"/>
      <w:bookmarkEnd w:id="2"/>
      <w:r>
        <w:t>ПОЛОЖЕНИЕ</w:t>
      </w:r>
    </w:p>
    <w:p w:rsidR="00E27B4E" w:rsidRDefault="00E27B4E" w:rsidP="00E27B4E">
      <w:pPr>
        <w:pStyle w:val="ConsPlusTitle"/>
        <w:jc w:val="center"/>
      </w:pPr>
      <w:r>
        <w:t>О ТЕХНИЧЕСКОМ КОМИТЕТЕ ПО СТАНДАРТИЗАЦИИ "КОНТЕЙНЕРЫ"</w:t>
      </w:r>
    </w:p>
    <w:p w:rsidR="00E27B4E" w:rsidRDefault="00E27B4E" w:rsidP="00E27B4E">
      <w:pPr>
        <w:pStyle w:val="ConsPlusTitle"/>
        <w:jc w:val="center"/>
      </w:pPr>
      <w:r>
        <w:t>(ТК 246)</w:t>
      </w:r>
    </w:p>
    <w:p w:rsidR="00E27B4E" w:rsidRDefault="00E27B4E" w:rsidP="00E27B4E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069"/>
        <w:gridCol w:w="113"/>
      </w:tblGrid>
      <w:tr w:rsidR="00E27B4E" w:rsidTr="00D152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7B4E" w:rsidRDefault="00E27B4E" w:rsidP="00D1528D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7B4E" w:rsidRDefault="00E27B4E" w:rsidP="00D1528D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7B4E" w:rsidRDefault="00E27B4E" w:rsidP="00D1528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E27B4E" w:rsidRDefault="00E27B4E" w:rsidP="00D1528D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Росстандарта</w:t>
            </w:r>
            <w:proofErr w:type="spellEnd"/>
            <w:r>
              <w:rPr>
                <w:color w:val="392C69"/>
              </w:rPr>
              <w:t xml:space="preserve"> от 24.06.2022 </w:t>
            </w:r>
            <w:hyperlink r:id="rId48" w:tooltip="Приказ Росстандарта от 24.06.2022 N 1563 &quot;О внесении изменений в состав, структуру и положение о техническом комитете по стандартизации &quot;Контейнеры&quot;, утвержденные приказом Федерального агентства по техническому регулированию и метрологии от 8 июня 2017 г. N 1288&quot;{КонсультантПлюс}" w:history="1">
              <w:r>
                <w:rPr>
                  <w:color w:val="0000FF"/>
                </w:rPr>
                <w:t>N 1563</w:t>
              </w:r>
            </w:hyperlink>
            <w:r>
              <w:rPr>
                <w:color w:val="392C69"/>
              </w:rPr>
              <w:t xml:space="preserve">, от 30.03.2023 </w:t>
            </w:r>
            <w:hyperlink r:id="rId49" w:tooltip="Приказ Росстандарта от 30.03.2023 N 684 &quot;О внесении изменений в приказ Федерального агентства по техническому регулированию и метрологии от 8 июня 2017 г. N 1288 и положение о техническом комитете по стандартизации &quot;Контейнеры&quot;{КонсультантПлюс}" w:history="1">
              <w:r>
                <w:rPr>
                  <w:color w:val="0000FF"/>
                </w:rPr>
                <w:t>N 684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7B4E" w:rsidRDefault="00E27B4E" w:rsidP="00D1528D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Title"/>
        <w:ind w:firstLine="540"/>
        <w:jc w:val="both"/>
        <w:outlineLvl w:val="1"/>
      </w:pPr>
      <w:r>
        <w:t>1. Общие вопросы</w:t>
      </w: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Normal"/>
        <w:ind w:firstLine="540"/>
        <w:jc w:val="both"/>
      </w:pPr>
      <w:r>
        <w:t xml:space="preserve">1.1. Технический комитет по стандартизации ТК 246 "Контейнеры" (далее - ТК 246) является формой сотрудничества заинтересованных организаций и органов власти при проведении работ по национальной, межгосударственной и международной стандартизации в следующей сфере деятельности: 29.20.21 "Контейнеры"; 29.20.21.110 "Контейнеры общего назначения (универсальные)"; 29.20.21.120 "Контейнеры специализированные" (коды </w:t>
      </w:r>
      <w:hyperlink r:id="rId5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20.11.2024)------------ Недействующая редакция{КонсультантПлюс}" w:history="1">
        <w:r>
          <w:rPr>
            <w:color w:val="0000FF"/>
          </w:rPr>
          <w:t>ОКПД</w:t>
        </w:r>
        <w:proofErr w:type="gramStart"/>
        <w:r>
          <w:rPr>
            <w:color w:val="0000FF"/>
          </w:rPr>
          <w:t>2</w:t>
        </w:r>
        <w:proofErr w:type="gramEnd"/>
      </w:hyperlink>
      <w:r>
        <w:t>).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lastRenderedPageBreak/>
        <w:t>1.2. Решение о создании ТК 246 принято Федеральным агентством по техническому регулированию и утверждено приказом от 27 июня 1996 г. N 217.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Приказом Федерального агентства по техническому регулированию и метрологии от 8 июня 2017 г. N 1288 утверждена структура ТК 246, состав ТК 246 и положение о ТК 246 (МТК 246).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 xml:space="preserve">1.3. Методическое руководство работой ТК 246, мониторинг и </w:t>
      </w:r>
      <w:proofErr w:type="gramStart"/>
      <w:r>
        <w:t>контроль за</w:t>
      </w:r>
      <w:proofErr w:type="gramEnd"/>
      <w:r>
        <w:t xml:space="preserve"> его деятельностью осуществляют федеральный орган исполнительной власти в сфере стандартизации и подведомственный федеральному органу исполнительной власти в сфере стандартизации институт стандартизации (далее - институт стандартизации).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1.4. Работой ТК 246 руководит председатель комитета, а организационно-технические функции выполняют ответственный секретарь и секретариат ТК 246.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1.5. Ведение секретариата ТК 246 поручено АНО "Научный центр "ИССКРА", которое осуществляет материальное и организационное обеспечение его работы в соответствии со своими обязательствами, взятыми при создании ТК 246.</w:t>
      </w:r>
    </w:p>
    <w:p w:rsidR="00E27B4E" w:rsidRDefault="00E27B4E" w:rsidP="00E27B4E">
      <w:pPr>
        <w:pStyle w:val="ConsPlusNormal"/>
        <w:jc w:val="both"/>
      </w:pPr>
      <w:r>
        <w:t xml:space="preserve">(п. 1.5 в ред. </w:t>
      </w:r>
      <w:hyperlink r:id="rId51" w:tooltip="Приказ Росстандарта от 30.03.2023 N 684 &quot;О внесении изменений в приказ Федерального агентства по техническому регулированию и метрологии от 8 июня 2017 г. N 1288 и положение о техническом комитете по стандартизации &quot;Контейнеры&quot;{КонсультантПлюс}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Росстандарта</w:t>
      </w:r>
      <w:proofErr w:type="spellEnd"/>
      <w:r>
        <w:t xml:space="preserve"> от 30.03.2023 N 684)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1.6. Для переписки ТК 246 имеет свой бланк с набором необходимых реквизитов. Право подписи писем на бланке комитета имеют председатель ТК 246, его заместитель и ответственный секретарь ТК 246 с учетом права представления, установленного в пункте 4.4 настоящего Положения.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 xml:space="preserve">1.7. В своей деятельности ТК 246 руководствуется законодательством Российской Федерации, ГОСТ </w:t>
      </w:r>
      <w:proofErr w:type="gramStart"/>
      <w:r>
        <w:t>Р</w:t>
      </w:r>
      <w:proofErr w:type="gramEnd"/>
      <w:r>
        <w:t xml:space="preserve"> 1.1-2020 (</w:t>
      </w:r>
      <w:hyperlink r:id="rId52" w:tooltip="&quot;ГОСТ Р 1.1-2020. Национальный стандарт Российской Федерации. Стандартизация в Российской Федерации. Технические комитеты по стандартизации и проектные технические комитеты по стандартизации. Правила создания и деятельности&quot; (утв. и введен в действие Приказом Росстандарта от 02.10.2020 N 745-ст){КонсультантПлюс}" w:history="1">
        <w:r>
          <w:rPr>
            <w:color w:val="0000FF"/>
          </w:rPr>
          <w:t>разделы 3</w:t>
        </w:r>
      </w:hyperlink>
      <w:r>
        <w:t xml:space="preserve">, </w:t>
      </w:r>
      <w:hyperlink r:id="rId53" w:tooltip="&quot;ГОСТ Р 1.1-2020. Национальный стандарт Российской Федерации. Стандартизация в Российской Федерации. Технические комитеты по стандартизации и проектные технические комитеты по стандартизации. Правила создания и деятельности&quot; (утв. и введен в действие Приказом Росстандарта от 02.10.2020 N 745-ст){КонсультантПлюс}" w:history="1">
        <w:r>
          <w:rPr>
            <w:color w:val="0000FF"/>
          </w:rPr>
          <w:t>5</w:t>
        </w:r>
      </w:hyperlink>
      <w:r>
        <w:t xml:space="preserve"> и </w:t>
      </w:r>
      <w:hyperlink r:id="rId54" w:tooltip="&quot;ГОСТ Р 1.1-2020. Национальный стандарт Российской Федерации. Стандартизация в Российской Федерации. Технические комитеты по стандартизации и проектные технические комитеты по стандартизации. Правила создания и деятельности&quot; (утв. и введен в действие Приказом Росстандарта от 02.10.2020 N 745-ст){КонсультантПлюс}" w:history="1">
        <w:r>
          <w:rPr>
            <w:color w:val="0000FF"/>
          </w:rPr>
          <w:t>6</w:t>
        </w:r>
      </w:hyperlink>
      <w:r>
        <w:t xml:space="preserve">), другими основополагающими национальными стандартами, правилами стандартизации, организационно-распорядительными документами федерального органа исполнительной власти в сфере стандартизации, которые распространяются на деятельность ТК 246, и настоящим Положением, а также учитывает рекомендации по стандартизации и рекомендации, приведенные в ГОСТ Р 1.1-2020 </w:t>
      </w:r>
      <w:hyperlink r:id="rId55" w:tooltip="&quot;ГОСТ Р 1.1-2020. Национальный стандарт Российской Федерации. Стандартизация в Российской Федерации. Технические комитеты по стандартизации и проектные технические комитеты по стандартизации. Правила создания и деятельности&quot; (утв. и введен в действие Приказом Росстандарта от 02.10.2020 N 745-ст){КонсультантПлюс}" w:history="1">
        <w:r>
          <w:rPr>
            <w:color w:val="0000FF"/>
          </w:rPr>
          <w:t>(приложение Г)</w:t>
        </w:r>
      </w:hyperlink>
      <w:r>
        <w:t>.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 xml:space="preserve">1.8. ТК 246 принимает свои решения на заседании комитета в очном или заочном (путем голосования по электронной почте) режиме с соблюдением правил, установленных в ГОСТ </w:t>
      </w:r>
      <w:proofErr w:type="gramStart"/>
      <w:r>
        <w:t>Р</w:t>
      </w:r>
      <w:proofErr w:type="gramEnd"/>
      <w:r>
        <w:t xml:space="preserve"> 1.1-2020 </w:t>
      </w:r>
      <w:hyperlink r:id="rId56" w:tooltip="&quot;ГОСТ Р 1.1-2020. Национальный стандарт Российской Федерации. Стандартизация в Российской Федерации. Технические комитеты по стандартизации и проектные технические комитеты по стандартизации. Правила создания и деятельности&quot; (утв. и введен в действие Приказом Росстандарта от 02.10.2020 N 745-ст){КонсультантПлюс}" w:history="1">
        <w:r>
          <w:rPr>
            <w:color w:val="0000FF"/>
          </w:rPr>
          <w:t>(подраздел 6.5)</w:t>
        </w:r>
      </w:hyperlink>
      <w:r>
        <w:t>.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1.9. Предложения по изменению структуры и состава ТК 246, в том числе о приеме новых членов ТК 246 и исключении членов ТК 246 из состава комитета, рассматривают на заседаниях ТК 246 на основании письменных заявлений заинтересованных организаций (органов власти). Решения по этим вопросам принимает федеральный орган исполнительной власти в сфере стандартизации на основании письменного обращения председателя ТК 246.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 xml:space="preserve">1.10. В соответствии с </w:t>
      </w:r>
      <w:hyperlink r:id="rId57" w:tooltip="&quot;ГОСТ Р 1.1-2020. Национальный стандарт Российской Федерации. Стандартизация в Российской Федерации. Технические комитеты по стандартизации и проектные технические комитеты по стандартизации. Правила создания и деятельности&quot; (утв. и введен в действие Приказом Росстандарта от 02.10.2020 N 745-ст){КонсультантПлюс}" w:history="1">
        <w:r>
          <w:rPr>
            <w:color w:val="0000FF"/>
          </w:rPr>
          <w:t>пунктом 3.4.4</w:t>
        </w:r>
      </w:hyperlink>
      <w:r>
        <w:t xml:space="preserve"> ГОСТ </w:t>
      </w:r>
      <w:proofErr w:type="gramStart"/>
      <w:r>
        <w:t>Р</w:t>
      </w:r>
      <w:proofErr w:type="gramEnd"/>
      <w:r>
        <w:t xml:space="preserve"> 1.1-2020 в структуре ТК 246 выделяются подкомитеты с определенной областью деятельности, составом членов подкомитета, его председателем и ответственным секретарем. По предложению председателя ТК 246 в состав подкомитета могут быть включены указанные в </w:t>
      </w:r>
      <w:hyperlink r:id="rId58" w:tooltip="&quot;ГОСТ Р 1.1-2020. Национальный стандарт Российской Федерации. Стандартизация в Российской Федерации. Технические комитеты по стандартизации и проектные технические комитеты по стандартизации. Правила создания и деятельности&quot; (утв. и введен в действие Приказом Росстандарта от 02.10.2020 N 745-ст){КонсультантПлюс}" w:history="1">
        <w:r>
          <w:rPr>
            <w:color w:val="0000FF"/>
          </w:rPr>
          <w:t>3.1.1</w:t>
        </w:r>
      </w:hyperlink>
      <w:r>
        <w:t xml:space="preserve"> ГОСТ </w:t>
      </w:r>
      <w:proofErr w:type="gramStart"/>
      <w:r>
        <w:t>Р</w:t>
      </w:r>
      <w:proofErr w:type="gramEnd"/>
      <w:r>
        <w:t xml:space="preserve"> лица и органы, которые не являются членами ТК 246. Их функции, права и обязанности устанавливаются в положении о ТК 246. При этом такие члены подкомитета ТК 246 не имеют права голоса при принятии решений ТК 246.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 xml:space="preserve">1.11. Решение о реорганизации или ликвидации ТК 246 может быть принято в случаях, предусмотренных в ГОСТ </w:t>
      </w:r>
      <w:proofErr w:type="gramStart"/>
      <w:r>
        <w:t>Р</w:t>
      </w:r>
      <w:proofErr w:type="gramEnd"/>
      <w:r>
        <w:t xml:space="preserve"> 1.1-2020 </w:t>
      </w:r>
      <w:hyperlink r:id="rId59" w:tooltip="&quot;ГОСТ Р 1.1-2020. Национальный стандарт Российской Федерации. Стандартизация в Российской Федерации. Технические комитеты по стандартизации и проектные технические комитеты по стандартизации. Правила создания и деятельности&quot; (утв. и введен в действие Приказом Росстандарта от 02.10.2020 N 745-ст){КонсультантПлюс}" w:history="1">
        <w:r>
          <w:rPr>
            <w:color w:val="0000FF"/>
          </w:rPr>
          <w:t>(пункт 6.6.10)</w:t>
        </w:r>
      </w:hyperlink>
      <w:r>
        <w:t xml:space="preserve">, федеральным органом </w:t>
      </w:r>
      <w:r>
        <w:lastRenderedPageBreak/>
        <w:t>исполнительной власти в сфере стандартизации, который может воспользоваться правом, указанным в пункте 4.2 настоящего Положения, а также на основании соответствующего предложения, принятого на заседании комитета.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 xml:space="preserve">1.12. </w:t>
      </w:r>
      <w:proofErr w:type="gramStart"/>
      <w:r>
        <w:t>При взаимодействии с имеющими схожую область деятельности (смежными) техническими комитетами по стандартизации ТК 246 руководствуется приказом Федерального агентства по техническому регулированию и метрологии от 22 мая 2015 г. N 601 "О взаимодействии технических комитетов при разработке документов в области национальной стандартизации" и соглашениями о взаимодействии между ТК 246 и смежными техническими комитетами по стандартизации, при их наличии.</w:t>
      </w:r>
      <w:proofErr w:type="gramEnd"/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1.13. Для обеспечения деятельности ТК 246 предусмотрены вступительные и ежегодные членские взносы. Величина взносов на следующий календарный год устанавливается и утверждается на заседании ТК 246 в декабре предшествующего года. Оплата вступительного взноса должна производиться в течение одного месяца с момента приема в члены ТК 246. Оплата ежегодного членского взноса производится в течение января-февраля каждого следующего года.</w:t>
      </w: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Title"/>
        <w:ind w:firstLine="540"/>
        <w:jc w:val="both"/>
        <w:outlineLvl w:val="1"/>
      </w:pPr>
      <w:r>
        <w:t>2. Задачи и функции</w:t>
      </w: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Normal"/>
        <w:ind w:firstLine="540"/>
        <w:jc w:val="both"/>
      </w:pPr>
      <w:bookmarkStart w:id="3" w:name="Par426"/>
      <w:bookmarkEnd w:id="3"/>
      <w:r>
        <w:t xml:space="preserve">2.1. ТК 246 решает задачи, которые указаны в ГОСТ </w:t>
      </w:r>
      <w:proofErr w:type="gramStart"/>
      <w:r>
        <w:t>Р</w:t>
      </w:r>
      <w:proofErr w:type="gramEnd"/>
      <w:r>
        <w:t xml:space="preserve"> 1.1-2020 </w:t>
      </w:r>
      <w:hyperlink r:id="rId60" w:tooltip="&quot;ГОСТ Р 1.1-2020. Национальный стандарт Российской Федерации. Стандартизация в Российской Федерации. Технические комитеты по стандартизации и проектные технические комитеты по стандартизации. Правила создания и деятельности&quot; (утв. и введен в действие Приказом Росстандарта от 02.10.2020 N 745-ст){КонсультантПлюс}" w:history="1">
        <w:r>
          <w:rPr>
            <w:color w:val="0000FF"/>
          </w:rPr>
          <w:t>(пункт 3.1.2)</w:t>
        </w:r>
      </w:hyperlink>
      <w:r>
        <w:t>.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2.2. ТК 246 участвует в работе международных технических комитетов ИСО/ТК 104 "Грузовые контейнеры", ИСО/ТК 104 ПК 1 "Контейнеры универсальные", ИСО/ТК 104 ПК 2 "Контейнеры специального назначения", ИСО/ТК 104 ПК 4 "Идентификация и передача информации".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 xml:space="preserve">2.3. В процессе своей деятельности ТК 246 выполняет работы, направленные на выполнение задач, указанных в </w:t>
      </w:r>
      <w:hyperlink w:anchor="Par426" w:tooltip="2.1. ТК 246 решает задачи, которые указаны в ГОСТ Р 1.1-2020 (пункт 3.1.2)." w:history="1">
        <w:r>
          <w:rPr>
            <w:color w:val="0000FF"/>
          </w:rPr>
          <w:t>пункте 2.1</w:t>
        </w:r>
      </w:hyperlink>
      <w:r>
        <w:t xml:space="preserve"> настоящего Положения.</w:t>
      </w: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Title"/>
        <w:ind w:firstLine="540"/>
        <w:jc w:val="both"/>
        <w:outlineLvl w:val="1"/>
      </w:pPr>
      <w:r>
        <w:t>3. Обязанности</w:t>
      </w: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Normal"/>
        <w:ind w:firstLine="540"/>
        <w:jc w:val="both"/>
      </w:pPr>
      <w:r>
        <w:t xml:space="preserve">3.1. Председатель ТК 246 обязан выполнять функции, установленные в ГОСТ </w:t>
      </w:r>
      <w:proofErr w:type="gramStart"/>
      <w:r>
        <w:t>Р</w:t>
      </w:r>
      <w:proofErr w:type="gramEnd"/>
      <w:r>
        <w:t xml:space="preserve"> 1.1-2020 </w:t>
      </w:r>
      <w:hyperlink r:id="rId61" w:tooltip="&quot;ГОСТ Р 1.1-2020. Национальный стандарт Российской Федерации. Стандартизация в Российской Федерации. Технические комитеты по стандартизации и проектные технические комитеты по стандартизации. Правила создания и деятельности&quot; (утв. и введен в действие Приказом Росстандарта от 02.10.2020 N 745-ст){КонсультантПлюс}" w:history="1">
        <w:r>
          <w:rPr>
            <w:color w:val="0000FF"/>
          </w:rPr>
          <w:t>(пункт 6.2.1)</w:t>
        </w:r>
      </w:hyperlink>
      <w:r>
        <w:t>.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3.2. Заместитель председателя ТК 246 обязан выполнять функции председателя комитета в его отсутствие и помогать председателю ТК 246 в процессе исполнения им этих функций.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 xml:space="preserve">3.3. Ответственный секретарь и секретариат ТК 246 обязаны выполнять функции, установленные ГОСТ </w:t>
      </w:r>
      <w:proofErr w:type="gramStart"/>
      <w:r>
        <w:t>Р</w:t>
      </w:r>
      <w:proofErr w:type="gramEnd"/>
      <w:r>
        <w:t xml:space="preserve"> 1.1-2020 </w:t>
      </w:r>
      <w:hyperlink r:id="rId62" w:tooltip="&quot;ГОСТ Р 1.1-2020. Национальный стандарт Российской Федерации. Стандартизация в Российской Федерации. Технические комитеты по стандартизации и проектные технические комитеты по стандартизации. Правила создания и деятельности&quot; (утв. и введен в действие Приказом Росстандарта от 02.10.2020 N 745-ст){КонсультантПлюс}" w:history="1">
        <w:r>
          <w:rPr>
            <w:color w:val="0000FF"/>
          </w:rPr>
          <w:t>(пункт 6.2.3)</w:t>
        </w:r>
      </w:hyperlink>
      <w:r>
        <w:t>.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При временном отсутствии ответственного секретаря исполнение его обязанностей по решению руководства организации, ведущей секретариат ТК 246, может быть возложено на иное должностное лицо этой организации на срок не более 6 месяцев с уведомлением об этом федерального органа исполнительной власти в сфере стандартизации.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3.4. Члены ТК 246 обязаны: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участвовать во всех заседаниях ТК 246, направляя своих полномочных представителей;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 xml:space="preserve">рассматривать проекты национальных и межгосударственных стандартов и проекты </w:t>
      </w:r>
      <w:r>
        <w:lastRenderedPageBreak/>
        <w:t>изменений к ним, проводить их экспертизу, а также готовить аргументированные отзывы на указанные проекты или сообщать о незаинтересованности в их применении;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рассматривать предложения о целесообразности утверждения предварительных национальных стандартов в качестве национальных стандартов и участвовать в голосовании по этим предложениям;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рассматривать предложения об отмене (одностороннем прекращении применения в Российской Федерации) действующих национальных и межгосударственных стандартов;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участвовать в голосовании по проектам национальных и межгосударственных стандартов, а также по предложениям ТК 246 в программу национальной стандартизации перед их представлением в федеральный орган исполнительной власти в сфере стандартизации;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участвовать в голосовании по результатам рассмотрения проектов межгосударственных стандартов, разрабатываемых в других странах, перед представлением экспертных заключений ТК 246 в федеральный орган исполнительной власти в сфере стандартизации;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рассматривать переводы на русский язык международных и региональных стандартов и национальных стандартов, и сводов правил иностранных государств, проводить экспертизу переводов перед признанием их официальными переводами;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при проведении указанных выше работ соблюдать правила и сроки, установленные в основополагающих национальных стандартах и нормативных правовых актах федерального органа исполнительной власти в сфере стандартизации;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оперативно сообщать в секретариат ТК 246 об изменении своих реквизитов или замене полномочного представителя.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 xml:space="preserve">3.5. Куратор ТК 246 обязан выполнять функции, установленные в ГОСТ </w:t>
      </w:r>
      <w:proofErr w:type="gramStart"/>
      <w:r>
        <w:t>Р</w:t>
      </w:r>
      <w:proofErr w:type="gramEnd"/>
      <w:r>
        <w:t xml:space="preserve"> 1.1-2020 </w:t>
      </w:r>
      <w:hyperlink r:id="rId63" w:tooltip="&quot;ГОСТ Р 1.1-2020. Национальный стандарт Российской Федерации. Стандартизация в Российской Федерации. Технические комитеты по стандартизации и проектные технические комитеты по стандартизации. Правила создания и деятельности&quot; (утв. и введен в действие Приказом Росстандарта от 02.10.2020 N 745-ст){КонсультантПлюс}" w:history="1">
        <w:r>
          <w:rPr>
            <w:color w:val="0000FF"/>
          </w:rPr>
          <w:t>(пункт 6.4.3)</w:t>
        </w:r>
      </w:hyperlink>
      <w:r>
        <w:t>.</w:t>
      </w: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Title"/>
        <w:ind w:firstLine="540"/>
        <w:jc w:val="both"/>
        <w:outlineLvl w:val="1"/>
      </w:pPr>
      <w:r>
        <w:t>4. Права</w:t>
      </w: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Normal"/>
        <w:ind w:firstLine="540"/>
        <w:jc w:val="both"/>
      </w:pPr>
      <w:r>
        <w:t>4.1. Члены ТК 246 имеют право: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участвовать во всех работах, проводимых ТК 246;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получать для рассмотрения проекты стандартов и сводов правил, проекты изменений к ним, переводы на русский язык международных стандартов, региональных стандартов и сводов правил и национальных стандартов, и сводов правил иностранных государств, проводить экспертизу этих проектов и переводов и давать по ним отзывы или высказывать экспертные мнения;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 xml:space="preserve">участвовать в обсуждении проектов стандартов и сводов правил, проектов изменений к ним, переводов на русский язык, предложений об отмене действующих стандартов, предложений в программу национальной стандартизации, прочих предложений, которые рассматривает ТК 246 в соответствии с ГОСТ </w:t>
      </w:r>
      <w:proofErr w:type="gramStart"/>
      <w:r>
        <w:t>Р</w:t>
      </w:r>
      <w:proofErr w:type="gramEnd"/>
      <w:r>
        <w:t xml:space="preserve"> 1.1-2020 </w:t>
      </w:r>
      <w:hyperlink r:id="rId64" w:tooltip="&quot;ГОСТ Р 1.1-2020. Национальный стандарт Российской Федерации. Стандартизация в Российской Федерации. Технические комитеты по стандартизации и проектные технические комитеты по стандартизации. Правила создания и деятельности&quot; (утв. и введен в действие Приказом Росстандарта от 02.10.2020 N 745-ст){КонсультантПлюс}" w:history="1">
        <w:r>
          <w:rPr>
            <w:color w:val="0000FF"/>
          </w:rPr>
          <w:t>(раздел 5)</w:t>
        </w:r>
      </w:hyperlink>
      <w:r>
        <w:t>, организационных и иных вопросов на заседании ТК 246 (в очном или заочном режиме);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 xml:space="preserve">голосовать по проектам стандартов и сводов правил, проектам изменений к ним, по проектам экспертных заключений, по предложениям в программу национальной </w:t>
      </w:r>
      <w:r>
        <w:lastRenderedPageBreak/>
        <w:t>стандартизации и по иным рассматриваемым ТК 246 предложениям, а также по организационным и иным вопросам работы ТК 246;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воздерживаться при голосовании по указанным проектам или предложениям в случае незаинтересованности в их применении (реализации);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 xml:space="preserve">давать предложения по разработке и обновлению национальных и межгосударственных стандартов, относящихся к компетенции ТК 246, а также предложения по отмене (одностороннем </w:t>
      </w:r>
      <w:proofErr w:type="gramStart"/>
      <w:r>
        <w:t>прекращении</w:t>
      </w:r>
      <w:proofErr w:type="gramEnd"/>
      <w:r>
        <w:t xml:space="preserve"> применения в Российской Федерации) действующих стандартов;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 xml:space="preserve">предложить секретариату ТК 246 провести голосование по созыву заседания ТК 246 для решения организационного вопроса, а в случае, предусмотренном в ГОСТ </w:t>
      </w:r>
      <w:proofErr w:type="gramStart"/>
      <w:r>
        <w:t>Р</w:t>
      </w:r>
      <w:proofErr w:type="gramEnd"/>
      <w:r>
        <w:t xml:space="preserve"> 1.1-2020 </w:t>
      </w:r>
      <w:hyperlink r:id="rId65" w:tooltip="&quot;ГОСТ Р 1.1-2020. Национальный стандарт Российской Федерации. Стандартизация в Российской Федерации. Технические комитеты по стандартизации и проектные технические комитеты по стандартизации. Правила создания и деятельности&quot; (утв. и введен в действие Приказом Росстандарта от 02.10.2020 N 745-ст){КонсультантПлюс}" w:history="1">
        <w:r>
          <w:rPr>
            <w:color w:val="0000FF"/>
          </w:rPr>
          <w:t>(пункт 6.6.9)</w:t>
        </w:r>
      </w:hyperlink>
      <w:r>
        <w:t>, обратиться в федеральный орган исполнительной власти в сфере стандартизации с заявлением о проведении внеочередного заседания ТК 246 или с просьбой принять иные меры по обеспечению надлежащей работы комитета;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подать апелляцию на неправомочное решение ТК 246 или федерального органа исполнительной власти в сфере стандартизации;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на бесплатный доступ в Федеральную государственную информационную систему Федерального агентства по техническому регулированию и метрологии (с учетом ограничений, которые установлены администратором данной системы);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получать от секретариата ТК 246 информационные материалы и консультации по методологии стандартизации;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выйти из состава ТК 246, направив соответствующее уведомление;</w:t>
      </w:r>
    </w:p>
    <w:p w:rsidR="00E27B4E" w:rsidRDefault="00E27B4E" w:rsidP="00E27B4E">
      <w:pPr>
        <w:pStyle w:val="ConsPlusNormal"/>
        <w:spacing w:before="240"/>
        <w:ind w:firstLine="540"/>
        <w:jc w:val="both"/>
      </w:pPr>
      <w:r>
        <w:t>определить лицо, имеющее право голосовать на очном заседании ТК 246, вместо своего полномочного представителя.</w:t>
      </w:r>
    </w:p>
    <w:p w:rsidR="00E27B4E" w:rsidRDefault="00E27B4E" w:rsidP="00E27B4E">
      <w:pPr>
        <w:pStyle w:val="ConsPlusNormal"/>
        <w:ind w:firstLine="540"/>
        <w:jc w:val="both"/>
      </w:pPr>
    </w:p>
    <w:p w:rsidR="00E27B4E" w:rsidRDefault="00E27B4E" w:rsidP="00E27B4E">
      <w:pPr>
        <w:pStyle w:val="ConsPlusNormal"/>
        <w:ind w:firstLine="540"/>
        <w:jc w:val="both"/>
      </w:pPr>
    </w:p>
    <w:p w:rsidR="00AC1D58" w:rsidRDefault="00AC1D58"/>
    <w:sectPr w:rsidR="00AC1D58" w:rsidSect="00AC1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E27B4E"/>
    <w:rsid w:val="006962BB"/>
    <w:rsid w:val="008C54EA"/>
    <w:rsid w:val="00AC1D58"/>
    <w:rsid w:val="00E27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  <w:qFormat/>
    <w:rsid w:val="00E27B4E"/>
    <w:rPr>
      <w:rFonts w:eastAsiaTheme="minorEastAsia" w:cstheme="minorBid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7B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27B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6773&amp;date=24.06.2026&amp;demo=1" TargetMode="External"/><Relationship Id="rId18" Type="http://schemas.openxmlformats.org/officeDocument/2006/relationships/hyperlink" Target="https://login.consultant.ru/link/?req=doc&amp;base=EXP&amp;n=724957&amp;date=24.06.2026&amp;dst=100006&amp;field=134&amp;demo=1" TargetMode="External"/><Relationship Id="rId26" Type="http://schemas.openxmlformats.org/officeDocument/2006/relationships/hyperlink" Target="https://login.consultant.ru/link/?req=doc&amp;base=EXP&amp;n=772970&amp;date=24.06.2026&amp;dst=100016&amp;field=134&amp;demo=1" TargetMode="External"/><Relationship Id="rId39" Type="http://schemas.openxmlformats.org/officeDocument/2006/relationships/hyperlink" Target="https://login.consultant.ru/link/?req=doc&amp;base=EXP&amp;n=801022&amp;date=24.06.2026&amp;dst=100018&amp;field=134&amp;demo=1" TargetMode="External"/><Relationship Id="rId21" Type="http://schemas.openxmlformats.org/officeDocument/2006/relationships/hyperlink" Target="https://login.consultant.ru/link/?req=doc&amp;base=EXP&amp;n=772970&amp;date=24.06.2026&amp;dst=100010&amp;field=134&amp;demo=1" TargetMode="External"/><Relationship Id="rId34" Type="http://schemas.openxmlformats.org/officeDocument/2006/relationships/hyperlink" Target="https://login.consultant.ru/link/?req=doc&amp;base=EXP&amp;n=896834&amp;date=24.06.2026&amp;dst=100011&amp;field=134&amp;demo=1" TargetMode="External"/><Relationship Id="rId42" Type="http://schemas.openxmlformats.org/officeDocument/2006/relationships/hyperlink" Target="https://login.consultant.ru/link/?req=doc&amp;base=EXP&amp;n=850226&amp;date=24.06.2026&amp;dst=100044&amp;field=134&amp;demo=1" TargetMode="External"/><Relationship Id="rId47" Type="http://schemas.openxmlformats.org/officeDocument/2006/relationships/hyperlink" Target="https://login.consultant.ru/link/?req=doc&amp;base=EXP&amp;n=896834&amp;date=24.06.2026&amp;dst=100019&amp;field=134&amp;demo=1" TargetMode="External"/><Relationship Id="rId50" Type="http://schemas.openxmlformats.org/officeDocument/2006/relationships/hyperlink" Target="https://login.consultant.ru/link/?req=doc&amp;base=LAW&amp;n=496773&amp;date=24.06.2026&amp;demo=1" TargetMode="External"/><Relationship Id="rId55" Type="http://schemas.openxmlformats.org/officeDocument/2006/relationships/hyperlink" Target="https://login.consultant.ru/link/?req=doc&amp;base=OTN&amp;n=29138&amp;date=24.06.2026&amp;dst=100476&amp;field=134&amp;demo=1" TargetMode="External"/><Relationship Id="rId63" Type="http://schemas.openxmlformats.org/officeDocument/2006/relationships/hyperlink" Target="https://login.consultant.ru/link/?req=doc&amp;base=OTN&amp;n=29138&amp;date=24.06.2026&amp;dst=100326&amp;field=134&amp;demo=1" TargetMode="External"/><Relationship Id="rId7" Type="http://schemas.openxmlformats.org/officeDocument/2006/relationships/hyperlink" Target="https://login.consultant.ru/link/?req=doc&amp;base=EXP&amp;n=801022&amp;date=24.06.2026&amp;dst=100006&amp;field=134&amp;demo=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EXP&amp;n=860970&amp;date=24.06.2026&amp;dst=100011&amp;field=134&amp;demo=1" TargetMode="External"/><Relationship Id="rId29" Type="http://schemas.openxmlformats.org/officeDocument/2006/relationships/hyperlink" Target="https://login.consultant.ru/link/?req=doc&amp;base=EXP&amp;n=860970&amp;date=24.06.2026&amp;dst=100045&amp;field=134&amp;demo=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EXP&amp;n=772970&amp;date=24.06.2026&amp;dst=100006&amp;field=134&amp;demo=1" TargetMode="External"/><Relationship Id="rId11" Type="http://schemas.openxmlformats.org/officeDocument/2006/relationships/hyperlink" Target="https://login.consultant.ru/link/?req=doc&amp;base=EXP&amp;n=896834&amp;date=24.06.2026&amp;dst=100006&amp;field=134&amp;demo=1" TargetMode="External"/><Relationship Id="rId24" Type="http://schemas.openxmlformats.org/officeDocument/2006/relationships/hyperlink" Target="https://login.consultant.ru/link/?req=doc&amp;base=EXP&amp;n=772970&amp;date=24.06.2026&amp;dst=100014&amp;field=134&amp;demo=1" TargetMode="External"/><Relationship Id="rId32" Type="http://schemas.openxmlformats.org/officeDocument/2006/relationships/hyperlink" Target="https://login.consultant.ru/link/?req=doc&amp;base=EXP&amp;n=850226&amp;date=24.06.2026&amp;dst=100044&amp;field=134&amp;demo=1" TargetMode="External"/><Relationship Id="rId37" Type="http://schemas.openxmlformats.org/officeDocument/2006/relationships/hyperlink" Target="https://login.consultant.ru/link/?req=doc&amp;base=EXP&amp;n=801022&amp;date=24.06.2026&amp;dst=100012&amp;field=134&amp;demo=1" TargetMode="External"/><Relationship Id="rId40" Type="http://schemas.openxmlformats.org/officeDocument/2006/relationships/hyperlink" Target="https://login.consultant.ru/link/?req=doc&amp;base=EXP&amp;n=801022&amp;date=24.06.2026&amp;dst=100021&amp;field=134&amp;demo=1" TargetMode="External"/><Relationship Id="rId45" Type="http://schemas.openxmlformats.org/officeDocument/2006/relationships/hyperlink" Target="https://login.consultant.ru/link/?req=doc&amp;base=EXP&amp;n=860970&amp;date=24.06.2026&amp;dst=100052&amp;field=134&amp;demo=1" TargetMode="External"/><Relationship Id="rId53" Type="http://schemas.openxmlformats.org/officeDocument/2006/relationships/hyperlink" Target="https://login.consultant.ru/link/?req=doc&amp;base=OTN&amp;n=29138&amp;date=24.06.2026&amp;dst=100201&amp;field=134&amp;demo=1" TargetMode="External"/><Relationship Id="rId58" Type="http://schemas.openxmlformats.org/officeDocument/2006/relationships/hyperlink" Target="https://login.consultant.ru/link/?req=doc&amp;base=OTN&amp;n=29138&amp;date=24.06.2026&amp;dst=100043&amp;field=134&amp;demo=1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EXP&amp;n=741062&amp;date=24.06.2026&amp;dst=100006&amp;field=134&amp;demo=1" TargetMode="External"/><Relationship Id="rId15" Type="http://schemas.openxmlformats.org/officeDocument/2006/relationships/hyperlink" Target="https://login.consultant.ru/link/?req=doc&amp;base=LAW&amp;n=495920&amp;date=24.06.2026&amp;demo=1" TargetMode="External"/><Relationship Id="rId23" Type="http://schemas.openxmlformats.org/officeDocument/2006/relationships/hyperlink" Target="https://login.consultant.ru/link/?req=doc&amp;base=EXP&amp;n=772970&amp;date=24.06.2026&amp;dst=100012&amp;field=134&amp;demo=1" TargetMode="External"/><Relationship Id="rId28" Type="http://schemas.openxmlformats.org/officeDocument/2006/relationships/hyperlink" Target="https://login.consultant.ru/link/?req=doc&amp;base=EXP&amp;n=860970&amp;date=24.06.2026&amp;dst=100045&amp;field=134&amp;demo=1" TargetMode="External"/><Relationship Id="rId36" Type="http://schemas.openxmlformats.org/officeDocument/2006/relationships/hyperlink" Target="https://login.consultant.ru/link/?req=doc&amp;base=EXP&amp;n=801022&amp;date=24.06.2026&amp;dst=100007&amp;field=134&amp;demo=1" TargetMode="External"/><Relationship Id="rId49" Type="http://schemas.openxmlformats.org/officeDocument/2006/relationships/hyperlink" Target="https://login.consultant.ru/link/?req=doc&amp;base=EXP&amp;n=820515&amp;date=24.06.2026&amp;dst=100014&amp;field=134&amp;demo=1" TargetMode="External"/><Relationship Id="rId57" Type="http://schemas.openxmlformats.org/officeDocument/2006/relationships/hyperlink" Target="https://login.consultant.ru/link/?req=doc&amp;base=OTN&amp;n=29138&amp;date=24.06.2026&amp;dst=100099&amp;field=134&amp;demo=1" TargetMode="External"/><Relationship Id="rId61" Type="http://schemas.openxmlformats.org/officeDocument/2006/relationships/hyperlink" Target="https://login.consultant.ru/link/?req=doc&amp;base=OTN&amp;n=29138&amp;date=24.06.2026&amp;dst=100255&amp;field=134&amp;demo=1" TargetMode="External"/><Relationship Id="rId10" Type="http://schemas.openxmlformats.org/officeDocument/2006/relationships/hyperlink" Target="https://login.consultant.ru/link/?req=doc&amp;base=EXP&amp;n=860970&amp;date=24.06.2026&amp;dst=100006&amp;field=134&amp;demo=1" TargetMode="External"/><Relationship Id="rId19" Type="http://schemas.openxmlformats.org/officeDocument/2006/relationships/hyperlink" Target="https://login.consultant.ru/link/?req=doc&amp;base=EXP&amp;n=741062&amp;date=24.06.2026&amp;dst=100007&amp;field=134&amp;demo=1" TargetMode="External"/><Relationship Id="rId31" Type="http://schemas.openxmlformats.org/officeDocument/2006/relationships/hyperlink" Target="https://login.consultant.ru/link/?req=doc&amp;base=EXP&amp;n=801022&amp;date=24.06.2026&amp;dst=100007&amp;field=134&amp;demo=1" TargetMode="External"/><Relationship Id="rId44" Type="http://schemas.openxmlformats.org/officeDocument/2006/relationships/hyperlink" Target="https://login.consultant.ru/link/?req=doc&amp;base=EXP&amp;n=850226&amp;date=24.06.2026&amp;dst=100052&amp;field=134&amp;demo=1" TargetMode="External"/><Relationship Id="rId52" Type="http://schemas.openxmlformats.org/officeDocument/2006/relationships/hyperlink" Target="https://login.consultant.ru/link/?req=doc&amp;base=OTN&amp;n=29138&amp;date=24.06.2026&amp;dst=100041&amp;field=134&amp;demo=1" TargetMode="External"/><Relationship Id="rId60" Type="http://schemas.openxmlformats.org/officeDocument/2006/relationships/hyperlink" Target="https://login.consultant.ru/link/?req=doc&amp;base=OTN&amp;n=29138&amp;date=24.06.2026&amp;dst=100044&amp;field=134&amp;demo=1" TargetMode="External"/><Relationship Id="rId65" Type="http://schemas.openxmlformats.org/officeDocument/2006/relationships/hyperlink" Target="https://login.consultant.ru/link/?req=doc&amp;base=OTN&amp;n=29138&amp;date=24.06.2026&amp;dst=100355&amp;field=134&amp;demo=1" TargetMode="External"/><Relationship Id="rId4" Type="http://schemas.openxmlformats.org/officeDocument/2006/relationships/hyperlink" Target="https://login.consultant.ru/link/?req=doc&amp;base=EXP&amp;n=724957&amp;date=24.06.2026&amp;dst=100006&amp;field=134&amp;demo=1" TargetMode="External"/><Relationship Id="rId9" Type="http://schemas.openxmlformats.org/officeDocument/2006/relationships/hyperlink" Target="https://login.consultant.ru/link/?req=doc&amp;base=EXP&amp;n=850226&amp;date=24.06.2026&amp;dst=100006&amp;field=134&amp;demo=1" TargetMode="External"/><Relationship Id="rId14" Type="http://schemas.openxmlformats.org/officeDocument/2006/relationships/hyperlink" Target="https://login.consultant.ru/link/?req=doc&amp;base=LAW&amp;n=496142&amp;date=24.06.2026&amp;dst=100022&amp;field=134&amp;demo=1" TargetMode="External"/><Relationship Id="rId22" Type="http://schemas.openxmlformats.org/officeDocument/2006/relationships/hyperlink" Target="https://login.consultant.ru/link/?req=doc&amp;base=EXP&amp;n=850226&amp;date=24.06.2026&amp;dst=100043&amp;field=134&amp;demo=1" TargetMode="External"/><Relationship Id="rId27" Type="http://schemas.openxmlformats.org/officeDocument/2006/relationships/hyperlink" Target="https://login.consultant.ru/link/?req=doc&amp;base=EXP&amp;n=850226&amp;date=24.06.2026&amp;dst=100057&amp;field=134&amp;demo=1" TargetMode="External"/><Relationship Id="rId30" Type="http://schemas.openxmlformats.org/officeDocument/2006/relationships/hyperlink" Target="https://login.consultant.ru/link/?req=doc&amp;base=EXP&amp;n=741062&amp;date=24.06.2026&amp;dst=100012&amp;field=134&amp;demo=1" TargetMode="External"/><Relationship Id="rId35" Type="http://schemas.openxmlformats.org/officeDocument/2006/relationships/hyperlink" Target="www.rs-class.org" TargetMode="External"/><Relationship Id="rId43" Type="http://schemas.openxmlformats.org/officeDocument/2006/relationships/hyperlink" Target="https://login.consultant.ru/link/?req=doc&amp;base=EXP&amp;n=850226&amp;date=24.06.2026&amp;dst=100049&amp;field=134&amp;demo=1" TargetMode="External"/><Relationship Id="rId48" Type="http://schemas.openxmlformats.org/officeDocument/2006/relationships/hyperlink" Target="https://login.consultant.ru/link/?req=doc&amp;base=EXP&amp;n=801022&amp;date=24.06.2026&amp;dst=100057&amp;field=134&amp;demo=1" TargetMode="External"/><Relationship Id="rId56" Type="http://schemas.openxmlformats.org/officeDocument/2006/relationships/hyperlink" Target="https://login.consultant.ru/link/?req=doc&amp;base=OTN&amp;n=29138&amp;date=24.06.2026&amp;dst=100340&amp;field=134&amp;demo=1" TargetMode="External"/><Relationship Id="rId64" Type="http://schemas.openxmlformats.org/officeDocument/2006/relationships/hyperlink" Target="https://login.consultant.ru/link/?req=doc&amp;base=OTN&amp;n=29138&amp;date=24.06.2026&amp;dst=100201&amp;field=134&amp;demo=1" TargetMode="External"/><Relationship Id="rId8" Type="http://schemas.openxmlformats.org/officeDocument/2006/relationships/hyperlink" Target="https://login.consultant.ru/link/?req=doc&amp;base=EXP&amp;n=820515&amp;date=24.06.2026&amp;dst=100006&amp;field=134&amp;demo=1" TargetMode="External"/><Relationship Id="rId51" Type="http://schemas.openxmlformats.org/officeDocument/2006/relationships/hyperlink" Target="https://login.consultant.ru/link/?req=doc&amp;base=EXP&amp;n=820515&amp;date=24.06.2026&amp;dst=100014&amp;field=134&amp;demo=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72899&amp;date=24.06.2026&amp;dst=100117&amp;field=134&amp;demo=1" TargetMode="External"/><Relationship Id="rId17" Type="http://schemas.openxmlformats.org/officeDocument/2006/relationships/hyperlink" Target="https://login.consultant.ru/link/?req=doc&amp;base=EXP&amp;n=772970&amp;date=24.06.2026&amp;dst=100007&amp;field=134&amp;demo=1" TargetMode="External"/><Relationship Id="rId25" Type="http://schemas.openxmlformats.org/officeDocument/2006/relationships/hyperlink" Target="https://login.consultant.ru/link/?req=doc&amp;base=EXP&amp;n=772970&amp;date=24.06.2026&amp;dst=100016&amp;field=134&amp;demo=1" TargetMode="External"/><Relationship Id="rId33" Type="http://schemas.openxmlformats.org/officeDocument/2006/relationships/hyperlink" Target="https://login.consultant.ru/link/?req=doc&amp;base=EXP&amp;n=860970&amp;date=24.06.2026&amp;dst=100052&amp;field=134&amp;demo=1" TargetMode="External"/><Relationship Id="rId38" Type="http://schemas.openxmlformats.org/officeDocument/2006/relationships/hyperlink" Target="https://login.consultant.ru/link/?req=doc&amp;base=EXP&amp;n=801022&amp;date=24.06.2026&amp;dst=100015&amp;field=134&amp;demo=1" TargetMode="External"/><Relationship Id="rId46" Type="http://schemas.openxmlformats.org/officeDocument/2006/relationships/hyperlink" Target="https://login.consultant.ru/link/?req=doc&amp;base=EXP&amp;n=896834&amp;date=24.06.2026&amp;dst=100011&amp;field=134&amp;demo=1" TargetMode="External"/><Relationship Id="rId59" Type="http://schemas.openxmlformats.org/officeDocument/2006/relationships/hyperlink" Target="https://login.consultant.ru/link/?req=doc&amp;base=OTN&amp;n=29138&amp;date=24.06.2026&amp;dst=100357&amp;field=134&amp;demo=1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login.consultant.ru/link/?req=doc&amp;base=EXP&amp;n=772970&amp;date=24.06.2026&amp;dst=100009&amp;field=134&amp;demo=1" TargetMode="External"/><Relationship Id="rId41" Type="http://schemas.openxmlformats.org/officeDocument/2006/relationships/hyperlink" Target="https://login.consultant.ru/link/?req=doc&amp;base=EXP&amp;n=801022&amp;date=24.06.2026&amp;dst=100024&amp;field=134&amp;demo=1" TargetMode="External"/><Relationship Id="rId54" Type="http://schemas.openxmlformats.org/officeDocument/2006/relationships/hyperlink" Target="https://login.consultant.ru/link/?req=doc&amp;base=OTN&amp;n=29138&amp;date=24.06.2026&amp;dst=100247&amp;field=134&amp;demo=1" TargetMode="External"/><Relationship Id="rId62" Type="http://schemas.openxmlformats.org/officeDocument/2006/relationships/hyperlink" Target="https://login.consultant.ru/link/?req=doc&amp;base=OTN&amp;n=29138&amp;date=24.06.2026&amp;dst=100265&amp;field=134&amp;dem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8089</Words>
  <Characters>46110</Characters>
  <Application>Microsoft Office Word</Application>
  <DocSecurity>0</DocSecurity>
  <Lines>384</Lines>
  <Paragraphs>108</Paragraphs>
  <ScaleCrop>false</ScaleCrop>
  <Company>STRAZH</Company>
  <LinksUpToDate>false</LinksUpToDate>
  <CharactersWithSpaces>54091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belyankin</dc:creator>
  <cp:lastModifiedBy>belyankin</cp:lastModifiedBy>
  <cp:revision>1</cp:revision>
  <dcterms:created xsi:type="dcterms:W3CDTF">2026-06-24T14:19:00Z</dcterms:created>
  <dcterms:modified xsi:type="dcterms:W3CDTF">2026-06-24T14:21:00Z</dcterms:modified>
</cp:coreProperties>
</file>